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63DA1" w14:textId="6C27466A" w:rsidR="00FA7A0C" w:rsidRDefault="003A2CE7">
      <w:pPr>
        <w:tabs>
          <w:tab w:val="left" w:pos="142"/>
        </w:tabs>
        <w:ind w:left="-567" w:right="-540"/>
        <w:jc w:val="center"/>
      </w:pPr>
      <w:r>
        <w:rPr>
          <w:noProof/>
        </w:rPr>
        <w:t xml:space="preserve">      </w:t>
      </w:r>
      <w:r>
        <w:rPr>
          <w:noProof/>
        </w:rPr>
        <w:drawing>
          <wp:inline distT="0" distB="0" distL="0" distR="0" wp14:anchorId="16326E5A" wp14:editId="27C0390E">
            <wp:extent cx="3062288" cy="981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62288" cy="981075"/>
                    </a:xfrm>
                    <a:prstGeom prst="rect">
                      <a:avLst/>
                    </a:prstGeom>
                    <a:ln/>
                  </pic:spPr>
                </pic:pic>
              </a:graphicData>
            </a:graphic>
          </wp:inline>
        </w:drawing>
      </w:r>
    </w:p>
    <w:p w14:paraId="7CC74EC8" w14:textId="40209AC0" w:rsidR="00FA7A0C" w:rsidRDefault="00000000">
      <w:pPr>
        <w:jc w:val="center"/>
        <w:rPr>
          <w:b/>
          <w:sz w:val="24"/>
          <w:szCs w:val="24"/>
        </w:rPr>
      </w:pPr>
      <w:r>
        <w:rPr>
          <w:b/>
          <w:sz w:val="24"/>
          <w:szCs w:val="24"/>
        </w:rPr>
        <w:br/>
        <w:t>GCA Board Meeting Agenda</w:t>
      </w:r>
    </w:p>
    <w:p w14:paraId="05265442" w14:textId="77777777" w:rsidR="00FA7A0C" w:rsidRDefault="00FA7A0C">
      <w:pPr>
        <w:jc w:val="center"/>
        <w:rPr>
          <w:b/>
          <w:sz w:val="20"/>
          <w:szCs w:val="20"/>
        </w:rPr>
      </w:pPr>
    </w:p>
    <w:p w14:paraId="2A7B165C" w14:textId="169D4F93" w:rsidR="00FA7A0C" w:rsidRDefault="00000000">
      <w:pPr>
        <w:ind w:right="-540"/>
        <w:jc w:val="center"/>
        <w:rPr>
          <w:b/>
          <w:sz w:val="20"/>
          <w:szCs w:val="20"/>
        </w:rPr>
      </w:pPr>
      <w:r>
        <w:rPr>
          <w:b/>
          <w:sz w:val="20"/>
          <w:szCs w:val="20"/>
        </w:rPr>
        <w:t xml:space="preserve">Tuesday, </w:t>
      </w:r>
      <w:r w:rsidR="006A452E">
        <w:rPr>
          <w:b/>
          <w:sz w:val="20"/>
          <w:szCs w:val="20"/>
        </w:rPr>
        <w:t>March 26</w:t>
      </w:r>
      <w:r>
        <w:rPr>
          <w:b/>
          <w:sz w:val="20"/>
          <w:szCs w:val="20"/>
        </w:rPr>
        <w:t>, 2024 - 7:00 p.m.</w:t>
      </w:r>
    </w:p>
    <w:p w14:paraId="2D570EBE" w14:textId="77777777" w:rsidR="006A452E" w:rsidRPr="000A3E9E" w:rsidRDefault="00000000">
      <w:pPr>
        <w:ind w:right="-540"/>
        <w:jc w:val="center"/>
        <w:rPr>
          <w:b/>
          <w:sz w:val="20"/>
          <w:szCs w:val="20"/>
          <w:lang w:val="it-IT"/>
        </w:rPr>
      </w:pPr>
      <w:r w:rsidRPr="00C82D31">
        <w:rPr>
          <w:b/>
          <w:sz w:val="20"/>
          <w:szCs w:val="20"/>
          <w:lang w:val="it-IT"/>
        </w:rPr>
        <w:br/>
      </w:r>
      <w:r w:rsidR="006A452E" w:rsidRPr="000A3E9E">
        <w:rPr>
          <w:b/>
          <w:sz w:val="20"/>
          <w:szCs w:val="20"/>
          <w:lang w:val="it-IT"/>
        </w:rPr>
        <w:t>Via Zoom:</w:t>
      </w:r>
    </w:p>
    <w:p w14:paraId="3716F594" w14:textId="3EF89638" w:rsidR="006A452E" w:rsidRPr="000A3E9E" w:rsidRDefault="00000000">
      <w:pPr>
        <w:ind w:right="-540"/>
        <w:jc w:val="center"/>
        <w:rPr>
          <w:b/>
          <w:sz w:val="20"/>
          <w:szCs w:val="20"/>
          <w:lang w:val="it-IT"/>
        </w:rPr>
      </w:pPr>
      <w:hyperlink r:id="rId9" w:history="1">
        <w:r w:rsidR="006A452E" w:rsidRPr="000A3E9E">
          <w:rPr>
            <w:rStyle w:val="Hyperlink"/>
            <w:b/>
            <w:sz w:val="20"/>
            <w:szCs w:val="20"/>
            <w:lang w:val="it-IT"/>
          </w:rPr>
          <w:t>https://us06web.zoom.us/j/84298173666?pwd=1xfUxE4z5W0pu6GWAsccXpLrFFqppi.1</w:t>
        </w:r>
      </w:hyperlink>
    </w:p>
    <w:p w14:paraId="4F158B9B" w14:textId="2108AD99" w:rsidR="00FA7A0C" w:rsidRPr="00835E9F" w:rsidRDefault="00000000">
      <w:pPr>
        <w:ind w:right="-540"/>
        <w:jc w:val="center"/>
        <w:rPr>
          <w:b/>
          <w:sz w:val="20"/>
          <w:szCs w:val="20"/>
          <w:lang w:val="en-CA"/>
        </w:rPr>
      </w:pPr>
      <w:r w:rsidRPr="000A3E9E">
        <w:rPr>
          <w:b/>
          <w:sz w:val="20"/>
          <w:szCs w:val="20"/>
          <w:lang w:val="it-IT"/>
        </w:rPr>
        <w:t xml:space="preserve">                                                                    </w:t>
      </w:r>
      <w:r w:rsidRPr="000A3E9E">
        <w:rPr>
          <w:b/>
          <w:sz w:val="20"/>
          <w:szCs w:val="20"/>
          <w:lang w:val="it-IT"/>
        </w:rPr>
        <w:br/>
      </w:r>
      <w:r w:rsidRPr="00835E9F">
        <w:rPr>
          <w:b/>
          <w:sz w:val="20"/>
          <w:szCs w:val="20"/>
          <w:lang w:val="en-CA"/>
        </w:rPr>
        <w:t xml:space="preserve">Chair: </w:t>
      </w:r>
      <w:r w:rsidR="00F277C7">
        <w:rPr>
          <w:b/>
          <w:sz w:val="20"/>
          <w:szCs w:val="20"/>
          <w:lang w:val="en-CA"/>
        </w:rPr>
        <w:t>John Crump</w:t>
      </w:r>
      <w:r w:rsidR="00835E9F">
        <w:rPr>
          <w:b/>
          <w:sz w:val="20"/>
          <w:szCs w:val="20"/>
          <w:lang w:val="en-CA"/>
        </w:rPr>
        <w:t>, GCA President</w:t>
      </w:r>
    </w:p>
    <w:p w14:paraId="08999E64" w14:textId="77777777" w:rsidR="00FA7A0C" w:rsidRDefault="00000000">
      <w:pPr>
        <w:jc w:val="center"/>
        <w:rPr>
          <w:b/>
          <w:sz w:val="20"/>
          <w:szCs w:val="20"/>
        </w:rPr>
      </w:pPr>
      <w:r>
        <w:rPr>
          <w:b/>
          <w:sz w:val="20"/>
          <w:szCs w:val="20"/>
        </w:rPr>
        <w:t>Secretary and Timekeeper: Janet Sutherland</w:t>
      </w:r>
    </w:p>
    <w:p w14:paraId="085E1715" w14:textId="77777777" w:rsidR="00FA7A0C" w:rsidRDefault="00FA7A0C">
      <w:pPr>
        <w:rPr>
          <w:b/>
        </w:rPr>
      </w:pPr>
    </w:p>
    <w:tbl>
      <w:tblPr>
        <w:tblStyle w:val="a"/>
        <w:tblW w:w="11187" w:type="dxa"/>
        <w:tblInd w:w="-29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485"/>
        <w:gridCol w:w="6727"/>
        <w:gridCol w:w="425"/>
        <w:gridCol w:w="2126"/>
        <w:gridCol w:w="424"/>
      </w:tblGrid>
      <w:tr w:rsidR="00FA7A0C" w14:paraId="709E2154" w14:textId="77777777" w:rsidTr="008F311F">
        <w:trPr>
          <w:trHeight w:val="743"/>
        </w:trPr>
        <w:tc>
          <w:tcPr>
            <w:tcW w:w="1485" w:type="dxa"/>
            <w:shd w:val="clear" w:color="auto" w:fill="auto"/>
            <w:tcMar>
              <w:top w:w="100" w:type="dxa"/>
              <w:left w:w="100" w:type="dxa"/>
              <w:bottom w:w="100" w:type="dxa"/>
              <w:right w:w="100" w:type="dxa"/>
            </w:tcMar>
          </w:tcPr>
          <w:p w14:paraId="1CA82F50" w14:textId="77777777" w:rsidR="00FA7A0C" w:rsidRDefault="00000000">
            <w:pPr>
              <w:widowControl w:val="0"/>
              <w:spacing w:line="240" w:lineRule="auto"/>
            </w:pPr>
            <w:r>
              <w:t>7:00-7:05</w:t>
            </w:r>
          </w:p>
          <w:p w14:paraId="7B2BC9C1" w14:textId="77777777" w:rsidR="00FA7A0C" w:rsidRDefault="00FA7A0C">
            <w:pPr>
              <w:widowControl w:val="0"/>
              <w:spacing w:line="240" w:lineRule="auto"/>
            </w:pPr>
          </w:p>
          <w:p w14:paraId="59E7EC12" w14:textId="77777777" w:rsidR="00FA7A0C" w:rsidRDefault="00000000">
            <w:pPr>
              <w:widowControl w:val="0"/>
              <w:spacing w:line="240" w:lineRule="auto"/>
            </w:pPr>
            <w:r>
              <w:t>7:05-7:10</w:t>
            </w:r>
          </w:p>
        </w:tc>
        <w:tc>
          <w:tcPr>
            <w:tcW w:w="7152" w:type="dxa"/>
            <w:gridSpan w:val="2"/>
            <w:shd w:val="clear" w:color="auto" w:fill="auto"/>
            <w:tcMar>
              <w:top w:w="100" w:type="dxa"/>
              <w:left w:w="100" w:type="dxa"/>
              <w:bottom w:w="100" w:type="dxa"/>
              <w:right w:w="100" w:type="dxa"/>
            </w:tcMar>
          </w:tcPr>
          <w:p w14:paraId="31584B3A" w14:textId="4979CF44" w:rsidR="00FA7A0C" w:rsidRDefault="00000000">
            <w:pPr>
              <w:widowControl w:val="0"/>
              <w:spacing w:line="240" w:lineRule="auto"/>
              <w:rPr>
                <w:b/>
              </w:rPr>
            </w:pPr>
            <w:r>
              <w:t>Welcome</w:t>
            </w:r>
            <w:r w:rsidR="00702632">
              <w:t>, Land Acknowledgement</w:t>
            </w:r>
            <w:r>
              <w:t xml:space="preserve"> and </w:t>
            </w:r>
            <w:r w:rsidR="0039688A">
              <w:t>Opening Remarks</w:t>
            </w:r>
            <w:r>
              <w:t xml:space="preserve">  </w:t>
            </w:r>
            <w:r>
              <w:br/>
            </w:r>
            <w:r>
              <w:br/>
            </w:r>
            <w:r>
              <w:rPr>
                <w:b/>
              </w:rPr>
              <w:t>Consent Agenda:</w:t>
            </w:r>
          </w:p>
          <w:p w14:paraId="234ABDFF" w14:textId="77777777" w:rsidR="00FA7A0C" w:rsidRDefault="00000000">
            <w:pPr>
              <w:widowControl w:val="0"/>
              <w:numPr>
                <w:ilvl w:val="0"/>
                <w:numId w:val="1"/>
              </w:numPr>
              <w:spacing w:line="240" w:lineRule="auto"/>
            </w:pPr>
            <w:r>
              <w:t xml:space="preserve">Approval of Agenda </w:t>
            </w:r>
          </w:p>
          <w:p w14:paraId="0567B5E2" w14:textId="053AD78B" w:rsidR="00FA7A0C" w:rsidRDefault="00000000">
            <w:pPr>
              <w:widowControl w:val="0"/>
              <w:numPr>
                <w:ilvl w:val="0"/>
                <w:numId w:val="1"/>
              </w:numPr>
              <w:spacing w:line="240" w:lineRule="auto"/>
            </w:pPr>
            <w:r>
              <w:t xml:space="preserve">Approval of draft minutes, </w:t>
            </w:r>
            <w:r w:rsidR="006A452E">
              <w:t>February 27</w:t>
            </w:r>
            <w:r>
              <w:t xml:space="preserve">, </w:t>
            </w:r>
            <w:proofErr w:type="gramStart"/>
            <w:r>
              <w:t>202</w:t>
            </w:r>
            <w:r w:rsidR="000103DE">
              <w:t>4</w:t>
            </w:r>
            <w:proofErr w:type="gramEnd"/>
            <w:r>
              <w:t xml:space="preserve">  </w:t>
            </w:r>
          </w:p>
        </w:tc>
        <w:tc>
          <w:tcPr>
            <w:tcW w:w="2550" w:type="dxa"/>
            <w:gridSpan w:val="2"/>
            <w:shd w:val="clear" w:color="auto" w:fill="auto"/>
            <w:tcMar>
              <w:top w:w="100" w:type="dxa"/>
              <w:left w:w="100" w:type="dxa"/>
              <w:bottom w:w="100" w:type="dxa"/>
              <w:right w:w="100" w:type="dxa"/>
            </w:tcMar>
          </w:tcPr>
          <w:p w14:paraId="76B95532" w14:textId="6F2F9F9D" w:rsidR="00FA7A0C" w:rsidRDefault="00F277C7">
            <w:pPr>
              <w:widowControl w:val="0"/>
              <w:spacing w:line="240" w:lineRule="auto"/>
              <w:ind w:left="-5" w:firstLine="5"/>
            </w:pPr>
            <w:r>
              <w:t>John Crump</w:t>
            </w:r>
          </w:p>
          <w:p w14:paraId="3F0664E9" w14:textId="110B3423" w:rsidR="00FA7A0C" w:rsidRDefault="00000000">
            <w:pPr>
              <w:widowControl w:val="0"/>
              <w:spacing w:line="240" w:lineRule="auto"/>
            </w:pPr>
            <w:r>
              <w:t>President</w:t>
            </w:r>
          </w:p>
          <w:p w14:paraId="18A0A4DD" w14:textId="77777777" w:rsidR="003F3DD9" w:rsidRDefault="003F3DD9">
            <w:pPr>
              <w:widowControl w:val="0"/>
              <w:spacing w:line="240" w:lineRule="auto"/>
            </w:pPr>
          </w:p>
          <w:p w14:paraId="735A2153" w14:textId="77777777" w:rsidR="00FA7A0C" w:rsidRDefault="00FA7A0C">
            <w:pPr>
              <w:widowControl w:val="0"/>
              <w:spacing w:line="240" w:lineRule="auto"/>
              <w:ind w:left="-5" w:firstLine="5"/>
            </w:pPr>
          </w:p>
          <w:p w14:paraId="63BD4F75" w14:textId="77777777" w:rsidR="00FA7A0C" w:rsidRDefault="00FA7A0C">
            <w:pPr>
              <w:widowControl w:val="0"/>
              <w:spacing w:line="240" w:lineRule="auto"/>
              <w:ind w:left="-5" w:firstLine="5"/>
            </w:pPr>
          </w:p>
        </w:tc>
      </w:tr>
      <w:tr w:rsidR="00FA7A0C" w14:paraId="4410723C" w14:textId="77777777" w:rsidTr="008F311F">
        <w:trPr>
          <w:trHeight w:val="235"/>
        </w:trPr>
        <w:tc>
          <w:tcPr>
            <w:tcW w:w="1485" w:type="dxa"/>
            <w:shd w:val="clear" w:color="auto" w:fill="auto"/>
            <w:tcMar>
              <w:top w:w="100" w:type="dxa"/>
              <w:left w:w="100" w:type="dxa"/>
              <w:bottom w:w="100" w:type="dxa"/>
              <w:right w:w="100" w:type="dxa"/>
            </w:tcMar>
          </w:tcPr>
          <w:p w14:paraId="7D718DF2" w14:textId="67DD6054" w:rsidR="00FA7A0C" w:rsidRDefault="00FB603C">
            <w:pPr>
              <w:widowControl w:val="0"/>
              <w:spacing w:line="240" w:lineRule="auto"/>
            </w:pPr>
            <w:r>
              <w:t>7:10-7:30</w:t>
            </w:r>
          </w:p>
        </w:tc>
        <w:tc>
          <w:tcPr>
            <w:tcW w:w="7152" w:type="dxa"/>
            <w:gridSpan w:val="2"/>
            <w:shd w:val="clear" w:color="auto" w:fill="auto"/>
            <w:tcMar>
              <w:top w:w="100" w:type="dxa"/>
              <w:left w:w="100" w:type="dxa"/>
              <w:bottom w:w="100" w:type="dxa"/>
              <w:right w:w="100" w:type="dxa"/>
            </w:tcMar>
          </w:tcPr>
          <w:p w14:paraId="085F75A1" w14:textId="7E71C6F7" w:rsidR="00FA7A0C" w:rsidRDefault="00000000">
            <w:pPr>
              <w:widowControl w:val="0"/>
              <w:spacing w:line="240" w:lineRule="auto"/>
              <w:rPr>
                <w:b/>
              </w:rPr>
            </w:pPr>
            <w:r>
              <w:rPr>
                <w:b/>
              </w:rPr>
              <w:t>City Councillor Report / Update</w:t>
            </w:r>
            <w:r w:rsidR="00FB603C">
              <w:rPr>
                <w:b/>
              </w:rPr>
              <w:t xml:space="preserve"> from Shawn Menard’s Office</w:t>
            </w:r>
          </w:p>
        </w:tc>
        <w:tc>
          <w:tcPr>
            <w:tcW w:w="2550" w:type="dxa"/>
            <w:gridSpan w:val="2"/>
            <w:shd w:val="clear" w:color="auto" w:fill="auto"/>
            <w:tcMar>
              <w:top w:w="100" w:type="dxa"/>
              <w:left w:w="100" w:type="dxa"/>
              <w:bottom w:w="100" w:type="dxa"/>
              <w:right w:w="100" w:type="dxa"/>
            </w:tcMar>
          </w:tcPr>
          <w:p w14:paraId="51304694" w14:textId="6896C914" w:rsidR="00FA7A0C" w:rsidRDefault="003F3DD9">
            <w:pPr>
              <w:widowControl w:val="0"/>
              <w:spacing w:line="240" w:lineRule="auto"/>
              <w:ind w:left="-5" w:firstLine="5"/>
            </w:pPr>
            <w:r>
              <w:t>Jonathan McLeod</w:t>
            </w:r>
          </w:p>
        </w:tc>
      </w:tr>
      <w:tr w:rsidR="00496D4A" w:rsidRPr="00496D4A" w14:paraId="30E710EC" w14:textId="77777777" w:rsidTr="008F311F">
        <w:trPr>
          <w:trHeight w:val="1166"/>
        </w:trPr>
        <w:tc>
          <w:tcPr>
            <w:tcW w:w="1485" w:type="dxa"/>
            <w:shd w:val="clear" w:color="auto" w:fill="auto"/>
            <w:tcMar>
              <w:top w:w="100" w:type="dxa"/>
              <w:left w:w="100" w:type="dxa"/>
              <w:bottom w:w="100" w:type="dxa"/>
              <w:right w:w="100" w:type="dxa"/>
            </w:tcMar>
          </w:tcPr>
          <w:p w14:paraId="678769AC" w14:textId="0415FF63" w:rsidR="00496D4A" w:rsidRDefault="00496D4A" w:rsidP="00BD721D">
            <w:pPr>
              <w:widowControl w:val="0"/>
              <w:spacing w:line="240" w:lineRule="auto"/>
            </w:pPr>
            <w:r>
              <w:t>7:30-7:45</w:t>
            </w:r>
          </w:p>
          <w:p w14:paraId="5FECF10F" w14:textId="77777777" w:rsidR="00496D4A" w:rsidRDefault="00496D4A" w:rsidP="00BD721D">
            <w:pPr>
              <w:widowControl w:val="0"/>
              <w:spacing w:line="240" w:lineRule="auto"/>
            </w:pPr>
          </w:p>
          <w:p w14:paraId="170C889D" w14:textId="6FE5B49D" w:rsidR="00496D4A" w:rsidRDefault="00496D4A" w:rsidP="00BD721D">
            <w:pPr>
              <w:widowControl w:val="0"/>
              <w:spacing w:line="240" w:lineRule="auto"/>
            </w:pPr>
            <w:r>
              <w:t>7:45-8:15</w:t>
            </w:r>
          </w:p>
          <w:p w14:paraId="4EE88EB1" w14:textId="77777777" w:rsidR="00496D4A" w:rsidRDefault="00496D4A" w:rsidP="00BD721D">
            <w:pPr>
              <w:widowControl w:val="0"/>
              <w:spacing w:line="240" w:lineRule="auto"/>
            </w:pPr>
          </w:p>
          <w:p w14:paraId="046EBE1B" w14:textId="77777777" w:rsidR="00496D4A" w:rsidRDefault="00496D4A" w:rsidP="00496D4A">
            <w:pPr>
              <w:widowControl w:val="0"/>
              <w:spacing w:line="240" w:lineRule="auto"/>
              <w:rPr>
                <w:color w:val="0000FF"/>
              </w:rPr>
            </w:pPr>
            <w:r>
              <w:rPr>
                <w:color w:val="0000FF"/>
              </w:rPr>
              <w:t>(15 minutes)</w:t>
            </w:r>
          </w:p>
          <w:p w14:paraId="6B6BEDF3" w14:textId="77777777" w:rsidR="00496D4A" w:rsidRDefault="00496D4A" w:rsidP="00BD721D">
            <w:pPr>
              <w:widowControl w:val="0"/>
              <w:spacing w:line="240" w:lineRule="auto"/>
            </w:pPr>
          </w:p>
          <w:p w14:paraId="29262736" w14:textId="77777777" w:rsidR="00496D4A" w:rsidRDefault="00496D4A" w:rsidP="00BD721D">
            <w:pPr>
              <w:widowControl w:val="0"/>
              <w:spacing w:line="240" w:lineRule="auto"/>
            </w:pPr>
          </w:p>
          <w:p w14:paraId="1C151628" w14:textId="77777777" w:rsidR="00496D4A" w:rsidRDefault="00496D4A" w:rsidP="00BD721D">
            <w:pPr>
              <w:widowControl w:val="0"/>
              <w:spacing w:line="240" w:lineRule="auto"/>
            </w:pPr>
          </w:p>
          <w:p w14:paraId="43E6F6A9" w14:textId="77777777" w:rsidR="00496D4A" w:rsidRDefault="00496D4A" w:rsidP="00BD721D">
            <w:pPr>
              <w:widowControl w:val="0"/>
              <w:spacing w:line="240" w:lineRule="auto"/>
            </w:pPr>
          </w:p>
          <w:p w14:paraId="7ED122E6" w14:textId="77777777" w:rsidR="00496D4A" w:rsidRDefault="00496D4A" w:rsidP="00BD721D">
            <w:pPr>
              <w:widowControl w:val="0"/>
              <w:spacing w:line="240" w:lineRule="auto"/>
            </w:pPr>
          </w:p>
          <w:p w14:paraId="5D2653CF" w14:textId="77777777" w:rsidR="00496D4A" w:rsidRDefault="00496D4A" w:rsidP="00BD721D">
            <w:pPr>
              <w:widowControl w:val="0"/>
              <w:spacing w:line="240" w:lineRule="auto"/>
            </w:pPr>
          </w:p>
          <w:p w14:paraId="5A4B0A39" w14:textId="77777777" w:rsidR="00496D4A" w:rsidRDefault="00496D4A" w:rsidP="00BD721D">
            <w:pPr>
              <w:widowControl w:val="0"/>
              <w:spacing w:line="240" w:lineRule="auto"/>
            </w:pPr>
          </w:p>
          <w:p w14:paraId="62CC3AD8" w14:textId="77777777" w:rsidR="00496D4A" w:rsidRDefault="00496D4A" w:rsidP="00BD721D">
            <w:pPr>
              <w:widowControl w:val="0"/>
              <w:spacing w:line="240" w:lineRule="auto"/>
            </w:pPr>
          </w:p>
          <w:p w14:paraId="53DB7E03" w14:textId="77777777" w:rsidR="00496D4A" w:rsidRDefault="00496D4A" w:rsidP="00BD721D">
            <w:pPr>
              <w:widowControl w:val="0"/>
              <w:spacing w:line="240" w:lineRule="auto"/>
            </w:pPr>
          </w:p>
          <w:p w14:paraId="4E7ADCB1" w14:textId="77777777" w:rsidR="00496D4A" w:rsidRDefault="00496D4A" w:rsidP="00BD721D">
            <w:pPr>
              <w:widowControl w:val="0"/>
              <w:spacing w:line="240" w:lineRule="auto"/>
            </w:pPr>
          </w:p>
          <w:p w14:paraId="485A690D" w14:textId="77777777" w:rsidR="00496D4A" w:rsidRDefault="00496D4A" w:rsidP="00BD721D">
            <w:pPr>
              <w:widowControl w:val="0"/>
              <w:spacing w:line="240" w:lineRule="auto"/>
            </w:pPr>
          </w:p>
          <w:p w14:paraId="06E75784" w14:textId="77777777" w:rsidR="00496D4A" w:rsidRDefault="00496D4A" w:rsidP="00BD721D">
            <w:pPr>
              <w:widowControl w:val="0"/>
              <w:spacing w:line="240" w:lineRule="auto"/>
            </w:pPr>
          </w:p>
          <w:p w14:paraId="66977C50" w14:textId="77777777" w:rsidR="00496D4A" w:rsidRDefault="00496D4A" w:rsidP="00BD721D">
            <w:pPr>
              <w:widowControl w:val="0"/>
              <w:spacing w:line="240" w:lineRule="auto"/>
            </w:pPr>
          </w:p>
          <w:p w14:paraId="0F551177" w14:textId="77777777" w:rsidR="00496D4A" w:rsidRDefault="00496D4A" w:rsidP="00BD721D">
            <w:pPr>
              <w:widowControl w:val="0"/>
              <w:spacing w:line="240" w:lineRule="auto"/>
            </w:pPr>
          </w:p>
          <w:p w14:paraId="144F1F47" w14:textId="77777777" w:rsidR="00C82D31" w:rsidRDefault="00C82D31" w:rsidP="00BD721D">
            <w:pPr>
              <w:widowControl w:val="0"/>
              <w:spacing w:line="240" w:lineRule="auto"/>
            </w:pPr>
          </w:p>
          <w:p w14:paraId="1C40B493" w14:textId="485C344C" w:rsidR="00496D4A" w:rsidRDefault="00496D4A" w:rsidP="00BD721D">
            <w:pPr>
              <w:widowControl w:val="0"/>
              <w:spacing w:line="240" w:lineRule="auto"/>
            </w:pPr>
            <w:r>
              <w:t>8:15-8:30</w:t>
            </w:r>
          </w:p>
          <w:p w14:paraId="04CE9675" w14:textId="77777777" w:rsidR="00496D4A" w:rsidRDefault="00496D4A" w:rsidP="00496D4A">
            <w:pPr>
              <w:widowControl w:val="0"/>
              <w:spacing w:line="240" w:lineRule="auto"/>
              <w:rPr>
                <w:color w:val="0000FF"/>
              </w:rPr>
            </w:pPr>
            <w:r>
              <w:rPr>
                <w:color w:val="0000FF"/>
              </w:rPr>
              <w:t>(15 minutes)</w:t>
            </w:r>
          </w:p>
          <w:p w14:paraId="33428999" w14:textId="77777777" w:rsidR="00496D4A" w:rsidRDefault="00496D4A" w:rsidP="00BD721D">
            <w:pPr>
              <w:widowControl w:val="0"/>
              <w:spacing w:line="240" w:lineRule="auto"/>
            </w:pPr>
          </w:p>
          <w:p w14:paraId="3022E9F5" w14:textId="09AD4C7A" w:rsidR="00496D4A" w:rsidRDefault="00C82D31" w:rsidP="00BD721D">
            <w:pPr>
              <w:widowControl w:val="0"/>
              <w:spacing w:line="240" w:lineRule="auto"/>
            </w:pPr>
            <w:r>
              <w:br/>
            </w:r>
            <w:r w:rsidR="00496D4A">
              <w:t>8:30-8:40</w:t>
            </w:r>
          </w:p>
          <w:p w14:paraId="4D63D511" w14:textId="77777777" w:rsidR="00496D4A" w:rsidRDefault="00496D4A">
            <w:pPr>
              <w:widowControl w:val="0"/>
              <w:spacing w:line="240" w:lineRule="auto"/>
            </w:pPr>
          </w:p>
          <w:p w14:paraId="661E81DE" w14:textId="77777777" w:rsidR="00C82D31" w:rsidRDefault="00C82D31" w:rsidP="00496D4A">
            <w:pPr>
              <w:widowControl w:val="0"/>
              <w:spacing w:line="240" w:lineRule="auto"/>
            </w:pPr>
          </w:p>
          <w:p w14:paraId="4A83E288" w14:textId="77777777" w:rsidR="00C82D31" w:rsidRDefault="00C82D31" w:rsidP="00496D4A">
            <w:pPr>
              <w:widowControl w:val="0"/>
              <w:spacing w:line="240" w:lineRule="auto"/>
            </w:pPr>
          </w:p>
          <w:p w14:paraId="63623745" w14:textId="77777777" w:rsidR="00C82D31" w:rsidRDefault="00C82D31" w:rsidP="00496D4A">
            <w:pPr>
              <w:widowControl w:val="0"/>
              <w:spacing w:line="240" w:lineRule="auto"/>
            </w:pPr>
          </w:p>
          <w:p w14:paraId="7BF4E117" w14:textId="77777777" w:rsidR="00C82D31" w:rsidRDefault="00C82D31" w:rsidP="00496D4A">
            <w:pPr>
              <w:widowControl w:val="0"/>
              <w:spacing w:line="240" w:lineRule="auto"/>
            </w:pPr>
          </w:p>
          <w:p w14:paraId="5CE7F897" w14:textId="77777777" w:rsidR="00C82D31" w:rsidRDefault="00C82D31" w:rsidP="00496D4A">
            <w:pPr>
              <w:widowControl w:val="0"/>
              <w:spacing w:line="240" w:lineRule="auto"/>
            </w:pPr>
          </w:p>
          <w:p w14:paraId="78747BEB" w14:textId="77777777" w:rsidR="00C82D31" w:rsidRDefault="00C82D31" w:rsidP="00496D4A">
            <w:pPr>
              <w:widowControl w:val="0"/>
              <w:spacing w:line="240" w:lineRule="auto"/>
            </w:pPr>
          </w:p>
          <w:p w14:paraId="79373C9D" w14:textId="77777777" w:rsidR="00C82D31" w:rsidRDefault="00C82D31" w:rsidP="00496D4A">
            <w:pPr>
              <w:widowControl w:val="0"/>
              <w:spacing w:line="240" w:lineRule="auto"/>
            </w:pPr>
          </w:p>
          <w:p w14:paraId="1B11FCB5" w14:textId="77777777" w:rsidR="00C82D31" w:rsidRDefault="00C82D31" w:rsidP="00496D4A">
            <w:pPr>
              <w:widowControl w:val="0"/>
              <w:spacing w:line="240" w:lineRule="auto"/>
            </w:pPr>
          </w:p>
          <w:p w14:paraId="09F1C9DE" w14:textId="14FCEF37" w:rsidR="00496D4A" w:rsidRDefault="00496D4A" w:rsidP="00496D4A">
            <w:pPr>
              <w:widowControl w:val="0"/>
              <w:spacing w:line="240" w:lineRule="auto"/>
            </w:pPr>
            <w:r>
              <w:t>8:4</w:t>
            </w:r>
            <w:r w:rsidR="00C82D31">
              <w:t>5</w:t>
            </w:r>
            <w:r>
              <w:t>-8:55</w:t>
            </w:r>
          </w:p>
          <w:p w14:paraId="1BD9F137" w14:textId="3A94C9AA" w:rsidR="00496D4A" w:rsidRDefault="00496D4A" w:rsidP="00496D4A">
            <w:pPr>
              <w:widowControl w:val="0"/>
              <w:spacing w:line="240" w:lineRule="auto"/>
              <w:rPr>
                <w:color w:val="0000FF"/>
              </w:rPr>
            </w:pPr>
            <w:r>
              <w:rPr>
                <w:color w:val="0000FF"/>
              </w:rPr>
              <w:t>(1</w:t>
            </w:r>
            <w:r w:rsidR="00C82D31">
              <w:rPr>
                <w:color w:val="0000FF"/>
              </w:rPr>
              <w:t>0</w:t>
            </w:r>
            <w:r>
              <w:rPr>
                <w:color w:val="0000FF"/>
              </w:rPr>
              <w:t xml:space="preserve"> minutes)</w:t>
            </w:r>
          </w:p>
          <w:p w14:paraId="21012663" w14:textId="6E3D9057" w:rsidR="00496D4A" w:rsidRDefault="00C82D31" w:rsidP="00496D4A">
            <w:pPr>
              <w:widowControl w:val="0"/>
              <w:spacing w:line="240" w:lineRule="auto"/>
            </w:pPr>
            <w:r>
              <w:rPr>
                <w:color w:val="0000FF"/>
              </w:rPr>
              <w:br/>
            </w:r>
            <w:r w:rsidR="00496D4A">
              <w:t>8:55</w:t>
            </w:r>
          </w:p>
          <w:p w14:paraId="442A5CFC" w14:textId="77777777" w:rsidR="00496D4A" w:rsidRDefault="00496D4A" w:rsidP="00496D4A">
            <w:pPr>
              <w:widowControl w:val="0"/>
              <w:spacing w:line="240" w:lineRule="auto"/>
            </w:pPr>
          </w:p>
          <w:p w14:paraId="283E1227" w14:textId="77777777" w:rsidR="00496D4A" w:rsidRDefault="00496D4A" w:rsidP="00496D4A">
            <w:pPr>
              <w:widowControl w:val="0"/>
              <w:spacing w:line="240" w:lineRule="auto"/>
            </w:pPr>
            <w:r>
              <w:t>9:00</w:t>
            </w:r>
          </w:p>
          <w:p w14:paraId="24B78681" w14:textId="07595798" w:rsidR="00496D4A" w:rsidRPr="00857940" w:rsidRDefault="00496D4A">
            <w:pPr>
              <w:widowControl w:val="0"/>
              <w:spacing w:line="240" w:lineRule="auto"/>
            </w:pPr>
          </w:p>
        </w:tc>
        <w:tc>
          <w:tcPr>
            <w:tcW w:w="7152" w:type="dxa"/>
            <w:gridSpan w:val="2"/>
            <w:shd w:val="clear" w:color="auto" w:fill="auto"/>
            <w:tcMar>
              <w:top w:w="100" w:type="dxa"/>
              <w:left w:w="100" w:type="dxa"/>
              <w:bottom w:w="100" w:type="dxa"/>
              <w:right w:w="100" w:type="dxa"/>
            </w:tcMar>
          </w:tcPr>
          <w:p w14:paraId="3EDCF2A3" w14:textId="0D81CE8C" w:rsidR="00496D4A" w:rsidRDefault="00496D4A">
            <w:pPr>
              <w:widowControl w:val="0"/>
              <w:spacing w:line="240" w:lineRule="auto"/>
              <w:ind w:right="-255"/>
              <w:rPr>
                <w:b/>
                <w:highlight w:val="white"/>
              </w:rPr>
            </w:pPr>
            <w:r>
              <w:rPr>
                <w:b/>
                <w:highlight w:val="white"/>
              </w:rPr>
              <w:lastRenderedPageBreak/>
              <w:t xml:space="preserve">Bank Street Fire </w:t>
            </w:r>
          </w:p>
          <w:p w14:paraId="0608D1A0" w14:textId="77777777" w:rsidR="00496D4A" w:rsidRDefault="00496D4A">
            <w:pPr>
              <w:widowControl w:val="0"/>
              <w:spacing w:line="240" w:lineRule="auto"/>
              <w:ind w:right="-255"/>
              <w:rPr>
                <w:b/>
                <w:highlight w:val="white"/>
              </w:rPr>
            </w:pPr>
          </w:p>
          <w:p w14:paraId="2FAFD3A3" w14:textId="1B5EACBC" w:rsidR="00496D4A" w:rsidRDefault="00496D4A">
            <w:pPr>
              <w:widowControl w:val="0"/>
              <w:spacing w:line="240" w:lineRule="auto"/>
              <w:ind w:right="-255"/>
              <w:rPr>
                <w:b/>
                <w:highlight w:val="white"/>
              </w:rPr>
            </w:pPr>
            <w:r>
              <w:rPr>
                <w:b/>
                <w:highlight w:val="white"/>
              </w:rPr>
              <w:t xml:space="preserve">Committee Reports and Motions: </w:t>
            </w:r>
          </w:p>
          <w:p w14:paraId="35FDE7C2" w14:textId="77777777" w:rsidR="00496D4A" w:rsidRPr="002931DC" w:rsidRDefault="00496D4A" w:rsidP="002931DC">
            <w:pPr>
              <w:widowControl w:val="0"/>
              <w:spacing w:line="240" w:lineRule="auto"/>
              <w:ind w:left="720" w:right="-255"/>
              <w:rPr>
                <w:highlight w:val="white"/>
              </w:rPr>
            </w:pPr>
          </w:p>
          <w:p w14:paraId="50DEC80D" w14:textId="43C47487" w:rsidR="00496D4A" w:rsidRPr="00AF7E64" w:rsidRDefault="00496D4A" w:rsidP="00BD721D">
            <w:pPr>
              <w:widowControl w:val="0"/>
              <w:numPr>
                <w:ilvl w:val="0"/>
                <w:numId w:val="6"/>
              </w:numPr>
              <w:spacing w:line="240" w:lineRule="auto"/>
              <w:ind w:left="685" w:right="-255" w:hanging="284"/>
              <w:rPr>
                <w:highlight w:val="white"/>
              </w:rPr>
            </w:pPr>
            <w:r>
              <w:rPr>
                <w:highlight w:val="white"/>
              </w:rPr>
              <w:t>Membership – presentation on upcoming changes</w:t>
            </w:r>
          </w:p>
          <w:p w14:paraId="405916A3" w14:textId="77777777" w:rsidR="00496D4A" w:rsidRDefault="00496D4A" w:rsidP="00BD721D">
            <w:pPr>
              <w:widowControl w:val="0"/>
              <w:spacing w:line="240" w:lineRule="auto"/>
              <w:ind w:left="685" w:right="-255" w:hanging="284"/>
              <w:rPr>
                <w:highlight w:val="white"/>
              </w:rPr>
            </w:pPr>
          </w:p>
          <w:p w14:paraId="76684C30" w14:textId="4D9BA414" w:rsidR="00496D4A" w:rsidRDefault="00496D4A" w:rsidP="00BD721D">
            <w:pPr>
              <w:widowControl w:val="0"/>
              <w:numPr>
                <w:ilvl w:val="0"/>
                <w:numId w:val="6"/>
              </w:numPr>
              <w:spacing w:line="240" w:lineRule="auto"/>
              <w:ind w:left="685" w:right="-255" w:hanging="284"/>
              <w:rPr>
                <w:highlight w:val="white"/>
              </w:rPr>
            </w:pPr>
            <w:r>
              <w:rPr>
                <w:highlight w:val="white"/>
              </w:rPr>
              <w:t>Lansdowne – update</w:t>
            </w:r>
          </w:p>
          <w:p w14:paraId="2B96EB2E" w14:textId="77777777" w:rsidR="00496D4A" w:rsidRDefault="00496D4A" w:rsidP="00857940">
            <w:pPr>
              <w:widowControl w:val="0"/>
              <w:spacing w:line="240" w:lineRule="auto"/>
              <w:ind w:left="720" w:right="-255"/>
              <w:rPr>
                <w:b/>
                <w:bCs/>
                <w:highlight w:val="white"/>
              </w:rPr>
            </w:pPr>
          </w:p>
          <w:p w14:paraId="67B7AAE2" w14:textId="6DAF3511" w:rsidR="00496D4A" w:rsidRDefault="00496D4A" w:rsidP="0009736A">
            <w:pPr>
              <w:widowControl w:val="0"/>
              <w:spacing w:line="240" w:lineRule="auto"/>
              <w:ind w:left="401" w:right="-255"/>
              <w:rPr>
                <w:b/>
                <w:bCs/>
                <w:highlight w:val="white"/>
              </w:rPr>
            </w:pPr>
            <w:r w:rsidRPr="00857940">
              <w:rPr>
                <w:b/>
                <w:bCs/>
                <w:highlight w:val="white"/>
              </w:rPr>
              <w:t>MOTION:</w:t>
            </w:r>
            <w:r>
              <w:rPr>
                <w:b/>
                <w:bCs/>
                <w:highlight w:val="white"/>
              </w:rPr>
              <w:t xml:space="preserve"> (See Annex B for full text)</w:t>
            </w:r>
          </w:p>
          <w:p w14:paraId="4CCA7B79" w14:textId="77777777" w:rsidR="00496D4A" w:rsidRDefault="00496D4A" w:rsidP="0009736A">
            <w:pPr>
              <w:widowControl w:val="0"/>
              <w:spacing w:line="240" w:lineRule="auto"/>
              <w:ind w:left="401" w:right="-255"/>
              <w:rPr>
                <w:b/>
                <w:bCs/>
                <w:highlight w:val="white"/>
              </w:rPr>
            </w:pPr>
          </w:p>
          <w:p w14:paraId="4AA060FD" w14:textId="77777777" w:rsidR="00496D4A" w:rsidRDefault="00496D4A" w:rsidP="00BD721D">
            <w:pPr>
              <w:shd w:val="clear" w:color="auto" w:fill="FFFFFF"/>
              <w:spacing w:line="240" w:lineRule="auto"/>
              <w:ind w:left="401"/>
              <w:rPr>
                <w:rFonts w:eastAsia="Times New Roman"/>
                <w:b/>
                <w:bCs/>
                <w:color w:val="222222"/>
                <w:lang w:val="en-CA"/>
              </w:rPr>
            </w:pPr>
            <w:r w:rsidRPr="00F86F7D">
              <w:rPr>
                <w:rFonts w:eastAsia="Times New Roman"/>
                <w:b/>
                <w:bCs/>
                <w:color w:val="222222"/>
                <w:lang w:val="en-CA"/>
              </w:rPr>
              <w:t>That the GCA approve that a $3K retainer for an expert planner be paid on an immediate basis from GCA funds,</w:t>
            </w:r>
            <w:r>
              <w:rPr>
                <w:rFonts w:eastAsia="Times New Roman"/>
                <w:b/>
                <w:bCs/>
                <w:color w:val="222222"/>
                <w:lang w:val="en-CA"/>
              </w:rPr>
              <w:t xml:space="preserve"> </w:t>
            </w:r>
          </w:p>
          <w:p w14:paraId="1A307487" w14:textId="7154507B" w:rsidR="00496D4A" w:rsidRPr="00BD721D" w:rsidRDefault="00496D4A" w:rsidP="00BD721D">
            <w:pPr>
              <w:shd w:val="clear" w:color="auto" w:fill="FFFFFF"/>
              <w:spacing w:line="240" w:lineRule="auto"/>
              <w:ind w:left="401"/>
              <w:rPr>
                <w:rFonts w:eastAsia="Times New Roman"/>
                <w:b/>
                <w:bCs/>
                <w:color w:val="222222"/>
                <w:sz w:val="24"/>
                <w:szCs w:val="24"/>
                <w:lang w:val="en-CA"/>
              </w:rPr>
            </w:pPr>
            <w:r w:rsidRPr="00F86F7D">
              <w:rPr>
                <w:rFonts w:eastAsia="Times New Roman"/>
                <w:b/>
                <w:bCs/>
                <w:color w:val="222222"/>
                <w:lang w:val="en-CA"/>
              </w:rPr>
              <w:t>with the intention of recovering those funds as well as future appeal costs through a fundraising campaign as much as possible.</w:t>
            </w:r>
          </w:p>
          <w:p w14:paraId="1A875C60" w14:textId="77777777" w:rsidR="00496D4A" w:rsidRDefault="00496D4A" w:rsidP="00396D02">
            <w:pPr>
              <w:pStyle w:val="ListParagraph"/>
              <w:widowControl w:val="0"/>
              <w:spacing w:line="240" w:lineRule="auto"/>
              <w:ind w:left="243" w:right="-255"/>
              <w:rPr>
                <w:b/>
                <w:bCs/>
              </w:rPr>
            </w:pPr>
          </w:p>
          <w:p w14:paraId="1970D47A" w14:textId="77777777" w:rsidR="00496D4A" w:rsidRDefault="00496D4A" w:rsidP="00496D4A">
            <w:pPr>
              <w:widowControl w:val="0"/>
              <w:numPr>
                <w:ilvl w:val="0"/>
                <w:numId w:val="6"/>
              </w:numPr>
              <w:spacing w:line="240" w:lineRule="auto"/>
              <w:ind w:left="685" w:right="-255" w:hanging="284"/>
              <w:rPr>
                <w:highlight w:val="white"/>
              </w:rPr>
            </w:pPr>
            <w:r>
              <w:rPr>
                <w:highlight w:val="white"/>
              </w:rPr>
              <w:t>Health, Housing &amp; Social Services - update</w:t>
            </w:r>
          </w:p>
          <w:p w14:paraId="04D0F85B" w14:textId="77777777" w:rsidR="00496D4A" w:rsidRPr="00496D4A" w:rsidRDefault="00496D4A" w:rsidP="00496D4A">
            <w:pPr>
              <w:widowControl w:val="0"/>
              <w:pBdr>
                <w:top w:val="nil"/>
                <w:left w:val="nil"/>
                <w:bottom w:val="nil"/>
                <w:right w:val="nil"/>
                <w:between w:val="nil"/>
              </w:pBdr>
              <w:spacing w:line="240" w:lineRule="auto"/>
              <w:ind w:left="720" w:right="-255"/>
              <w:rPr>
                <w:color w:val="000000"/>
                <w:highlight w:val="white"/>
              </w:rPr>
            </w:pPr>
          </w:p>
          <w:p w14:paraId="6E119409" w14:textId="18941AB3" w:rsidR="00496D4A" w:rsidRPr="00A3772C" w:rsidRDefault="00496D4A" w:rsidP="00955E7F">
            <w:pPr>
              <w:widowControl w:val="0"/>
              <w:numPr>
                <w:ilvl w:val="0"/>
                <w:numId w:val="6"/>
              </w:numPr>
              <w:pBdr>
                <w:top w:val="nil"/>
                <w:left w:val="nil"/>
                <w:bottom w:val="nil"/>
                <w:right w:val="nil"/>
                <w:between w:val="nil"/>
              </w:pBdr>
              <w:spacing w:line="240" w:lineRule="auto"/>
              <w:ind w:right="-255"/>
              <w:rPr>
                <w:color w:val="000000"/>
                <w:highlight w:val="white"/>
              </w:rPr>
            </w:pPr>
            <w:r>
              <w:rPr>
                <w:rFonts w:eastAsia="Times New Roman"/>
                <w:color w:val="222222"/>
                <w:lang w:val="en-CA"/>
              </w:rPr>
              <w:t>Great Glebe Garage Sale</w:t>
            </w:r>
          </w:p>
          <w:p w14:paraId="1642CCF3" w14:textId="77777777" w:rsidR="00496D4A" w:rsidRDefault="00496D4A" w:rsidP="006A452E">
            <w:pPr>
              <w:pStyle w:val="ListParagraph"/>
              <w:spacing w:after="160" w:line="259" w:lineRule="auto"/>
              <w:rPr>
                <w:highlight w:val="white"/>
                <w:lang w:val="en-CA"/>
              </w:rPr>
            </w:pPr>
          </w:p>
          <w:p w14:paraId="2F38E70D" w14:textId="5D1AC89A" w:rsidR="00496D4A" w:rsidRDefault="00496D4A" w:rsidP="00BD721D">
            <w:pPr>
              <w:pStyle w:val="ListParagraph"/>
              <w:spacing w:after="160" w:line="259" w:lineRule="auto"/>
              <w:ind w:hanging="744"/>
              <w:rPr>
                <w:b/>
                <w:highlight w:val="white"/>
              </w:rPr>
            </w:pPr>
            <w:r>
              <w:rPr>
                <w:b/>
                <w:highlight w:val="white"/>
              </w:rPr>
              <w:t>Special Update: Governance</w:t>
            </w:r>
          </w:p>
          <w:p w14:paraId="062D9248" w14:textId="77777777" w:rsidR="00496D4A" w:rsidRDefault="00496D4A" w:rsidP="00496D4A">
            <w:pPr>
              <w:pStyle w:val="ListParagraph"/>
              <w:numPr>
                <w:ilvl w:val="0"/>
                <w:numId w:val="25"/>
              </w:numPr>
              <w:spacing w:after="160" w:line="259" w:lineRule="auto"/>
              <w:ind w:left="685" w:hanging="284"/>
              <w:rPr>
                <w:highlight w:val="white"/>
                <w:lang w:val="en-CA"/>
              </w:rPr>
            </w:pPr>
            <w:r>
              <w:rPr>
                <w:highlight w:val="white"/>
                <w:lang w:val="en-CA"/>
              </w:rPr>
              <w:t>GCA Compliance with Ontario Not-for-Profit Corporations Act (ONCA) – progress report</w:t>
            </w:r>
          </w:p>
          <w:p w14:paraId="40122F8B" w14:textId="697AB856" w:rsidR="00496D4A" w:rsidRDefault="00496D4A" w:rsidP="00496D4A">
            <w:pPr>
              <w:widowControl w:val="0"/>
              <w:spacing w:line="240" w:lineRule="auto"/>
              <w:rPr>
                <w:b/>
              </w:rPr>
            </w:pPr>
            <w:r>
              <w:rPr>
                <w:b/>
              </w:rPr>
              <w:t>GCA Annual General Meeting</w:t>
            </w:r>
          </w:p>
          <w:p w14:paraId="7A2CD024" w14:textId="77777777" w:rsidR="00C82D31" w:rsidRDefault="00C82D31" w:rsidP="00496D4A">
            <w:pPr>
              <w:widowControl w:val="0"/>
              <w:spacing w:line="240" w:lineRule="auto"/>
              <w:rPr>
                <w:b/>
              </w:rPr>
            </w:pPr>
          </w:p>
          <w:p w14:paraId="5D196D32" w14:textId="49DC75C8" w:rsidR="00C82D31" w:rsidRDefault="00C82D31" w:rsidP="00496D4A">
            <w:pPr>
              <w:widowControl w:val="0"/>
              <w:spacing w:line="240" w:lineRule="auto"/>
              <w:rPr>
                <w:b/>
              </w:rPr>
            </w:pPr>
            <w:r>
              <w:rPr>
                <w:b/>
              </w:rPr>
              <w:t>MOTION:</w:t>
            </w:r>
          </w:p>
          <w:p w14:paraId="5FF14534" w14:textId="77777777" w:rsidR="00C82D31" w:rsidRDefault="00C82D31" w:rsidP="00496D4A">
            <w:pPr>
              <w:widowControl w:val="0"/>
              <w:spacing w:line="240" w:lineRule="auto"/>
              <w:rPr>
                <w:b/>
              </w:rPr>
            </w:pPr>
          </w:p>
          <w:p w14:paraId="6C02F7D5" w14:textId="77777777" w:rsidR="00C82D31" w:rsidRPr="00C82D31" w:rsidRDefault="00C82D31" w:rsidP="00C82D31">
            <w:pPr>
              <w:shd w:val="clear" w:color="auto" w:fill="FFFFFF"/>
              <w:spacing w:line="240" w:lineRule="auto"/>
              <w:rPr>
                <w:rFonts w:eastAsia="Times New Roman"/>
                <w:color w:val="222222"/>
                <w:lang w:val="en-CA"/>
              </w:rPr>
            </w:pPr>
            <w:r w:rsidRPr="00C82D31">
              <w:rPr>
                <w:rFonts w:eastAsia="Times New Roman"/>
                <w:color w:val="222222"/>
                <w:lang w:val="en-CA"/>
              </w:rPr>
              <w:t>Be it resolved:</w:t>
            </w:r>
          </w:p>
          <w:p w14:paraId="48EAA2D6" w14:textId="77777777" w:rsidR="00C82D31" w:rsidRPr="006B61F1" w:rsidRDefault="00C82D31" w:rsidP="00C82D31">
            <w:pPr>
              <w:shd w:val="clear" w:color="auto" w:fill="FFFFFF"/>
              <w:spacing w:line="240" w:lineRule="auto"/>
              <w:rPr>
                <w:rFonts w:eastAsia="Times New Roman"/>
                <w:color w:val="222222"/>
                <w:lang w:val="en-CA"/>
              </w:rPr>
            </w:pPr>
          </w:p>
          <w:p w14:paraId="6C75BA57" w14:textId="77777777" w:rsidR="00C82D31" w:rsidRPr="00C82D31" w:rsidRDefault="00C82D31" w:rsidP="00C82D31">
            <w:pPr>
              <w:shd w:val="clear" w:color="auto" w:fill="FFFFFF"/>
              <w:spacing w:line="240" w:lineRule="auto"/>
              <w:rPr>
                <w:rFonts w:eastAsia="Times New Roman"/>
                <w:b/>
                <w:bCs/>
                <w:color w:val="222222"/>
                <w:lang w:val="en-CA"/>
              </w:rPr>
            </w:pPr>
            <w:r w:rsidRPr="00C82D31">
              <w:rPr>
                <w:rFonts w:eastAsia="Times New Roman"/>
                <w:b/>
                <w:bCs/>
                <w:color w:val="222222"/>
                <w:lang w:val="en-CA"/>
              </w:rPr>
              <w:t xml:space="preserve">That the GCA allocate $750 to cover costs of its Annual General Meeting including </w:t>
            </w:r>
            <w:proofErr w:type="gramStart"/>
            <w:r w:rsidRPr="00C82D31">
              <w:rPr>
                <w:rFonts w:eastAsia="Times New Roman"/>
                <w:b/>
                <w:bCs/>
                <w:color w:val="222222"/>
                <w:lang w:val="en-CA"/>
              </w:rPr>
              <w:t>1/4 page</w:t>
            </w:r>
            <w:proofErr w:type="gramEnd"/>
            <w:r w:rsidRPr="00C82D31">
              <w:rPr>
                <w:rFonts w:eastAsia="Times New Roman"/>
                <w:b/>
                <w:bCs/>
                <w:color w:val="222222"/>
                <w:lang w:val="en-CA"/>
              </w:rPr>
              <w:t xml:space="preserve"> ads in two issues of the Glebe Report and refreshments for the AGM.</w:t>
            </w:r>
          </w:p>
          <w:p w14:paraId="14B6C336" w14:textId="77777777" w:rsidR="00496D4A" w:rsidRDefault="00496D4A" w:rsidP="00496D4A">
            <w:pPr>
              <w:widowControl w:val="0"/>
              <w:spacing w:line="240" w:lineRule="auto"/>
              <w:rPr>
                <w:b/>
              </w:rPr>
            </w:pPr>
          </w:p>
          <w:p w14:paraId="426BAEAE" w14:textId="77777777" w:rsidR="00496D4A" w:rsidRDefault="00496D4A" w:rsidP="00496D4A">
            <w:pPr>
              <w:widowControl w:val="0"/>
              <w:spacing w:line="240" w:lineRule="auto"/>
              <w:rPr>
                <w:b/>
              </w:rPr>
            </w:pPr>
            <w:r>
              <w:rPr>
                <w:b/>
              </w:rPr>
              <w:t xml:space="preserve">Issues from the Community  </w:t>
            </w:r>
          </w:p>
          <w:p w14:paraId="3920075A" w14:textId="77777777" w:rsidR="00496D4A" w:rsidRDefault="00496D4A" w:rsidP="00496D4A">
            <w:pPr>
              <w:widowControl w:val="0"/>
              <w:spacing w:line="240" w:lineRule="auto"/>
              <w:rPr>
                <w:b/>
              </w:rPr>
            </w:pPr>
          </w:p>
          <w:p w14:paraId="12E1850D" w14:textId="77777777" w:rsidR="006B61F1" w:rsidRDefault="006B61F1" w:rsidP="00496D4A">
            <w:pPr>
              <w:widowControl w:val="0"/>
              <w:spacing w:line="240" w:lineRule="auto"/>
              <w:rPr>
                <w:b/>
              </w:rPr>
            </w:pPr>
          </w:p>
          <w:p w14:paraId="1CC6C823" w14:textId="12138BA9" w:rsidR="00496D4A" w:rsidRDefault="00496D4A" w:rsidP="00496D4A">
            <w:pPr>
              <w:widowControl w:val="0"/>
              <w:spacing w:line="240" w:lineRule="auto"/>
              <w:rPr>
                <w:b/>
              </w:rPr>
            </w:pPr>
            <w:r>
              <w:rPr>
                <w:b/>
              </w:rPr>
              <w:t xml:space="preserve">Chair/President’s Report / Closing Remarks </w:t>
            </w:r>
          </w:p>
          <w:p w14:paraId="10F8A249" w14:textId="77777777" w:rsidR="00496D4A" w:rsidRDefault="00496D4A" w:rsidP="00496D4A">
            <w:pPr>
              <w:widowControl w:val="0"/>
              <w:spacing w:line="240" w:lineRule="auto"/>
              <w:rPr>
                <w:b/>
              </w:rPr>
            </w:pPr>
          </w:p>
          <w:p w14:paraId="2D768D82" w14:textId="7D859485" w:rsidR="00496D4A" w:rsidRDefault="00496D4A" w:rsidP="00496D4A">
            <w:pPr>
              <w:widowControl w:val="0"/>
              <w:spacing w:line="240" w:lineRule="auto"/>
              <w:rPr>
                <w:b/>
              </w:rPr>
            </w:pPr>
            <w:r>
              <w:rPr>
                <w:b/>
              </w:rPr>
              <w:t>Adjournment</w:t>
            </w:r>
          </w:p>
          <w:p w14:paraId="214BF81B" w14:textId="1B14B0A6" w:rsidR="00496D4A" w:rsidRPr="00496D4A" w:rsidRDefault="00496D4A" w:rsidP="00496D4A">
            <w:pPr>
              <w:spacing w:after="160" w:line="259" w:lineRule="auto"/>
              <w:rPr>
                <w:highlight w:val="white"/>
              </w:rPr>
            </w:pPr>
          </w:p>
        </w:tc>
        <w:tc>
          <w:tcPr>
            <w:tcW w:w="2550" w:type="dxa"/>
            <w:gridSpan w:val="2"/>
            <w:shd w:val="clear" w:color="auto" w:fill="auto"/>
            <w:tcMar>
              <w:top w:w="100" w:type="dxa"/>
              <w:left w:w="100" w:type="dxa"/>
              <w:bottom w:w="100" w:type="dxa"/>
              <w:right w:w="100" w:type="dxa"/>
            </w:tcMar>
          </w:tcPr>
          <w:p w14:paraId="3A14391F" w14:textId="334AEAB7" w:rsidR="00496D4A" w:rsidRDefault="00496D4A">
            <w:pPr>
              <w:widowControl w:val="0"/>
              <w:spacing w:line="240" w:lineRule="auto"/>
            </w:pPr>
            <w:r>
              <w:lastRenderedPageBreak/>
              <w:t>John Crump</w:t>
            </w:r>
          </w:p>
          <w:p w14:paraId="34E03BD2" w14:textId="77777777" w:rsidR="00496D4A" w:rsidRDefault="00496D4A">
            <w:pPr>
              <w:widowControl w:val="0"/>
              <w:spacing w:line="240" w:lineRule="auto"/>
            </w:pPr>
          </w:p>
          <w:p w14:paraId="76111360" w14:textId="77777777" w:rsidR="00496D4A" w:rsidRDefault="00496D4A" w:rsidP="0035483C">
            <w:pPr>
              <w:widowControl w:val="0"/>
              <w:spacing w:line="240" w:lineRule="auto"/>
              <w:ind w:left="-5" w:firstLine="5"/>
            </w:pPr>
            <w:r>
              <w:t>John Crump</w:t>
            </w:r>
          </w:p>
          <w:p w14:paraId="7E49686C" w14:textId="77777777" w:rsidR="00496D4A" w:rsidRDefault="00496D4A" w:rsidP="0035483C">
            <w:pPr>
              <w:widowControl w:val="0"/>
              <w:spacing w:line="240" w:lineRule="auto"/>
              <w:ind w:left="-5" w:firstLine="5"/>
            </w:pPr>
          </w:p>
          <w:p w14:paraId="5160867D" w14:textId="77777777" w:rsidR="00496D4A" w:rsidRDefault="00496D4A" w:rsidP="0035483C">
            <w:pPr>
              <w:widowControl w:val="0"/>
              <w:spacing w:line="240" w:lineRule="auto"/>
              <w:ind w:left="-5" w:firstLine="5"/>
            </w:pPr>
            <w:r>
              <w:t>Maggie Gorman Velez</w:t>
            </w:r>
          </w:p>
          <w:p w14:paraId="490E2CC8" w14:textId="77777777" w:rsidR="00496D4A" w:rsidRDefault="00496D4A" w:rsidP="0035483C">
            <w:pPr>
              <w:widowControl w:val="0"/>
              <w:spacing w:line="240" w:lineRule="auto"/>
              <w:ind w:left="-5" w:firstLine="5"/>
            </w:pPr>
          </w:p>
          <w:p w14:paraId="57940FF9" w14:textId="77777777" w:rsidR="00496D4A" w:rsidRPr="00C82D31" w:rsidRDefault="00496D4A" w:rsidP="0035483C">
            <w:pPr>
              <w:widowControl w:val="0"/>
              <w:spacing w:line="240" w:lineRule="auto"/>
              <w:ind w:left="-5" w:firstLine="5"/>
              <w:rPr>
                <w:lang w:val="it-IT"/>
              </w:rPr>
            </w:pPr>
            <w:r w:rsidRPr="00C82D31">
              <w:rPr>
                <w:lang w:val="it-IT"/>
              </w:rPr>
              <w:t>Carolyn MacKenzie</w:t>
            </w:r>
          </w:p>
          <w:p w14:paraId="32111C15" w14:textId="77777777" w:rsidR="00496D4A" w:rsidRPr="00C82D31" w:rsidRDefault="00496D4A" w:rsidP="0035483C">
            <w:pPr>
              <w:widowControl w:val="0"/>
              <w:spacing w:line="240" w:lineRule="auto"/>
              <w:ind w:left="-5" w:firstLine="5"/>
              <w:rPr>
                <w:lang w:val="it-IT"/>
              </w:rPr>
            </w:pPr>
          </w:p>
          <w:p w14:paraId="25D20189" w14:textId="77777777" w:rsidR="00496D4A" w:rsidRPr="00C82D31" w:rsidRDefault="00496D4A" w:rsidP="0035483C">
            <w:pPr>
              <w:widowControl w:val="0"/>
              <w:spacing w:line="240" w:lineRule="auto"/>
              <w:ind w:left="-5" w:firstLine="5"/>
              <w:rPr>
                <w:lang w:val="it-IT"/>
              </w:rPr>
            </w:pPr>
          </w:p>
          <w:p w14:paraId="60F4D5C6" w14:textId="77777777" w:rsidR="00496D4A" w:rsidRPr="00C82D31" w:rsidRDefault="00496D4A" w:rsidP="0035483C">
            <w:pPr>
              <w:widowControl w:val="0"/>
              <w:spacing w:line="240" w:lineRule="auto"/>
              <w:ind w:left="-5" w:firstLine="5"/>
              <w:rPr>
                <w:lang w:val="it-IT"/>
              </w:rPr>
            </w:pPr>
          </w:p>
          <w:p w14:paraId="15EB0456" w14:textId="77777777" w:rsidR="00496D4A" w:rsidRPr="00C82D31" w:rsidRDefault="00496D4A" w:rsidP="0035483C">
            <w:pPr>
              <w:widowControl w:val="0"/>
              <w:spacing w:line="240" w:lineRule="auto"/>
              <w:ind w:left="-5" w:firstLine="5"/>
              <w:rPr>
                <w:lang w:val="it-IT"/>
              </w:rPr>
            </w:pPr>
          </w:p>
          <w:p w14:paraId="748DD6DD" w14:textId="77777777" w:rsidR="00496D4A" w:rsidRPr="00C82D31" w:rsidRDefault="00496D4A" w:rsidP="0035483C">
            <w:pPr>
              <w:widowControl w:val="0"/>
              <w:spacing w:line="240" w:lineRule="auto"/>
              <w:ind w:left="-5" w:firstLine="5"/>
              <w:rPr>
                <w:lang w:val="it-IT"/>
              </w:rPr>
            </w:pPr>
          </w:p>
          <w:p w14:paraId="37A3F9AD" w14:textId="77777777" w:rsidR="00496D4A" w:rsidRPr="00C82D31" w:rsidRDefault="00496D4A" w:rsidP="0035483C">
            <w:pPr>
              <w:widowControl w:val="0"/>
              <w:spacing w:line="240" w:lineRule="auto"/>
              <w:ind w:left="-5" w:firstLine="5"/>
              <w:rPr>
                <w:lang w:val="it-IT"/>
              </w:rPr>
            </w:pPr>
          </w:p>
          <w:p w14:paraId="3CE76696" w14:textId="77777777" w:rsidR="00496D4A" w:rsidRPr="00C82D31" w:rsidRDefault="00496D4A" w:rsidP="0035483C">
            <w:pPr>
              <w:widowControl w:val="0"/>
              <w:spacing w:line="240" w:lineRule="auto"/>
              <w:ind w:left="-5" w:firstLine="5"/>
              <w:rPr>
                <w:lang w:val="it-IT"/>
              </w:rPr>
            </w:pPr>
          </w:p>
          <w:p w14:paraId="763EF5BD" w14:textId="77777777" w:rsidR="00496D4A" w:rsidRPr="00C82D31" w:rsidRDefault="00496D4A" w:rsidP="0035483C">
            <w:pPr>
              <w:widowControl w:val="0"/>
              <w:spacing w:line="240" w:lineRule="auto"/>
              <w:ind w:left="-5" w:firstLine="5"/>
              <w:rPr>
                <w:lang w:val="it-IT"/>
              </w:rPr>
            </w:pPr>
          </w:p>
          <w:p w14:paraId="385B9AA7" w14:textId="77777777" w:rsidR="00496D4A" w:rsidRPr="00C82D31" w:rsidRDefault="00496D4A" w:rsidP="0035483C">
            <w:pPr>
              <w:widowControl w:val="0"/>
              <w:spacing w:line="240" w:lineRule="auto"/>
              <w:ind w:left="-5" w:firstLine="5"/>
              <w:rPr>
                <w:lang w:val="it-IT"/>
              </w:rPr>
            </w:pPr>
          </w:p>
          <w:p w14:paraId="453D2D7E" w14:textId="77777777" w:rsidR="00496D4A" w:rsidRPr="00C82D31" w:rsidRDefault="00496D4A" w:rsidP="0035483C">
            <w:pPr>
              <w:widowControl w:val="0"/>
              <w:spacing w:line="240" w:lineRule="auto"/>
              <w:ind w:left="-5" w:firstLine="5"/>
              <w:rPr>
                <w:lang w:val="it-IT"/>
              </w:rPr>
            </w:pPr>
            <w:r w:rsidRPr="00C82D31">
              <w:rPr>
                <w:lang w:val="it-IT"/>
              </w:rPr>
              <w:t>Deborah Young</w:t>
            </w:r>
          </w:p>
          <w:p w14:paraId="43221A10" w14:textId="77777777" w:rsidR="00496D4A" w:rsidRPr="00C82D31" w:rsidRDefault="00496D4A" w:rsidP="0035483C">
            <w:pPr>
              <w:widowControl w:val="0"/>
              <w:spacing w:line="240" w:lineRule="auto"/>
              <w:ind w:left="-5" w:firstLine="5"/>
              <w:rPr>
                <w:lang w:val="it-IT"/>
              </w:rPr>
            </w:pPr>
          </w:p>
          <w:p w14:paraId="320761A8" w14:textId="77777777" w:rsidR="00496D4A" w:rsidRPr="00C82D31" w:rsidRDefault="00496D4A" w:rsidP="0035483C">
            <w:pPr>
              <w:widowControl w:val="0"/>
              <w:spacing w:line="240" w:lineRule="auto"/>
              <w:ind w:left="-5" w:firstLine="5"/>
              <w:rPr>
                <w:lang w:val="it-IT"/>
              </w:rPr>
            </w:pPr>
            <w:r w:rsidRPr="00C82D31">
              <w:rPr>
                <w:lang w:val="it-IT"/>
              </w:rPr>
              <w:t>Colette Downie</w:t>
            </w:r>
          </w:p>
          <w:p w14:paraId="35929BF6" w14:textId="77777777" w:rsidR="00496D4A" w:rsidRPr="00C82D31" w:rsidRDefault="00496D4A" w:rsidP="0035483C">
            <w:pPr>
              <w:widowControl w:val="0"/>
              <w:spacing w:line="240" w:lineRule="auto"/>
              <w:ind w:left="-5" w:firstLine="5"/>
              <w:rPr>
                <w:lang w:val="it-IT"/>
              </w:rPr>
            </w:pPr>
          </w:p>
          <w:p w14:paraId="44BFC223" w14:textId="77777777" w:rsidR="00496D4A" w:rsidRPr="00C82D31" w:rsidRDefault="00496D4A" w:rsidP="0035483C">
            <w:pPr>
              <w:widowControl w:val="0"/>
              <w:spacing w:line="240" w:lineRule="auto"/>
              <w:ind w:left="-5" w:firstLine="5"/>
              <w:rPr>
                <w:lang w:val="it-IT"/>
              </w:rPr>
            </w:pPr>
          </w:p>
          <w:p w14:paraId="1C7A5752" w14:textId="77777777" w:rsidR="00496D4A" w:rsidRPr="00C82D31" w:rsidRDefault="00496D4A" w:rsidP="0035483C">
            <w:pPr>
              <w:widowControl w:val="0"/>
              <w:spacing w:line="240" w:lineRule="auto"/>
              <w:ind w:left="-5" w:firstLine="5"/>
              <w:rPr>
                <w:lang w:val="it-IT"/>
              </w:rPr>
            </w:pPr>
            <w:r w:rsidRPr="00C82D31">
              <w:rPr>
                <w:lang w:val="it-IT"/>
              </w:rPr>
              <w:t>Colette Downie</w:t>
            </w:r>
          </w:p>
          <w:p w14:paraId="42EAB8E1" w14:textId="77777777" w:rsidR="00496D4A" w:rsidRPr="00C82D31" w:rsidRDefault="00496D4A" w:rsidP="0035483C">
            <w:pPr>
              <w:widowControl w:val="0"/>
              <w:spacing w:line="240" w:lineRule="auto"/>
              <w:ind w:left="-5" w:firstLine="5"/>
              <w:rPr>
                <w:lang w:val="it-IT"/>
              </w:rPr>
            </w:pPr>
          </w:p>
          <w:p w14:paraId="01AA7973" w14:textId="77777777" w:rsidR="00496D4A" w:rsidRPr="00C82D31" w:rsidRDefault="00496D4A" w:rsidP="0035483C">
            <w:pPr>
              <w:widowControl w:val="0"/>
              <w:spacing w:line="240" w:lineRule="auto"/>
              <w:ind w:left="-5" w:firstLine="5"/>
              <w:rPr>
                <w:lang w:val="it-IT"/>
              </w:rPr>
            </w:pPr>
          </w:p>
          <w:p w14:paraId="7893FED8" w14:textId="075C4E48" w:rsidR="00496D4A" w:rsidRDefault="00496D4A" w:rsidP="0035483C">
            <w:pPr>
              <w:widowControl w:val="0"/>
              <w:spacing w:line="240" w:lineRule="auto"/>
              <w:ind w:left="-5" w:firstLine="5"/>
            </w:pPr>
            <w:r>
              <w:t>June Creelman</w:t>
            </w:r>
          </w:p>
          <w:p w14:paraId="25A1DF94" w14:textId="77777777" w:rsidR="00496D4A" w:rsidRDefault="00496D4A" w:rsidP="0035483C">
            <w:pPr>
              <w:widowControl w:val="0"/>
              <w:spacing w:line="240" w:lineRule="auto"/>
              <w:ind w:left="-5" w:firstLine="5"/>
            </w:pPr>
          </w:p>
          <w:p w14:paraId="0A30A189" w14:textId="77777777" w:rsidR="00496D4A" w:rsidRDefault="00496D4A" w:rsidP="0035483C">
            <w:pPr>
              <w:widowControl w:val="0"/>
              <w:spacing w:line="240" w:lineRule="auto"/>
              <w:ind w:left="-5" w:firstLine="5"/>
            </w:pPr>
            <w:r>
              <w:t>John Crump</w:t>
            </w:r>
          </w:p>
          <w:p w14:paraId="6D1841FC" w14:textId="77777777" w:rsidR="00496D4A" w:rsidRDefault="00496D4A" w:rsidP="0035483C">
            <w:pPr>
              <w:widowControl w:val="0"/>
              <w:spacing w:line="240" w:lineRule="auto"/>
              <w:ind w:left="-5" w:firstLine="5"/>
            </w:pPr>
          </w:p>
          <w:p w14:paraId="1227936F" w14:textId="77777777" w:rsidR="00496D4A" w:rsidRDefault="00496D4A" w:rsidP="0035483C">
            <w:pPr>
              <w:widowControl w:val="0"/>
              <w:spacing w:line="240" w:lineRule="auto"/>
              <w:ind w:left="-5" w:firstLine="5"/>
            </w:pPr>
          </w:p>
          <w:p w14:paraId="2816BF2B" w14:textId="77777777" w:rsidR="006B61F1" w:rsidRDefault="006B61F1" w:rsidP="0035483C">
            <w:pPr>
              <w:widowControl w:val="0"/>
              <w:spacing w:line="240" w:lineRule="auto"/>
              <w:ind w:left="-5" w:firstLine="5"/>
            </w:pPr>
          </w:p>
          <w:p w14:paraId="11CBD171" w14:textId="77777777" w:rsidR="006B61F1" w:rsidRDefault="006B61F1" w:rsidP="0035483C">
            <w:pPr>
              <w:widowControl w:val="0"/>
              <w:spacing w:line="240" w:lineRule="auto"/>
              <w:ind w:left="-5" w:firstLine="5"/>
            </w:pPr>
          </w:p>
          <w:p w14:paraId="3E2DA9BB" w14:textId="77777777" w:rsidR="006B61F1" w:rsidRDefault="006B61F1" w:rsidP="0035483C">
            <w:pPr>
              <w:widowControl w:val="0"/>
              <w:spacing w:line="240" w:lineRule="auto"/>
              <w:ind w:left="-5" w:firstLine="5"/>
            </w:pPr>
          </w:p>
          <w:p w14:paraId="2729C3B6" w14:textId="77777777" w:rsidR="006B61F1" w:rsidRDefault="006B61F1" w:rsidP="0035483C">
            <w:pPr>
              <w:widowControl w:val="0"/>
              <w:spacing w:line="240" w:lineRule="auto"/>
              <w:ind w:left="-5" w:firstLine="5"/>
            </w:pPr>
          </w:p>
          <w:p w14:paraId="798E26D1" w14:textId="77777777" w:rsidR="006B61F1" w:rsidRDefault="006B61F1" w:rsidP="0035483C">
            <w:pPr>
              <w:widowControl w:val="0"/>
              <w:spacing w:line="240" w:lineRule="auto"/>
              <w:ind w:left="-5" w:firstLine="5"/>
            </w:pPr>
          </w:p>
          <w:p w14:paraId="426C4E38" w14:textId="0845D1CC" w:rsidR="00496D4A" w:rsidRDefault="00496D4A" w:rsidP="0035483C">
            <w:pPr>
              <w:widowControl w:val="0"/>
              <w:spacing w:line="240" w:lineRule="auto"/>
              <w:ind w:left="-5" w:firstLine="5"/>
            </w:pPr>
            <w:r>
              <w:t>John Crump</w:t>
            </w:r>
          </w:p>
          <w:p w14:paraId="68A434FA" w14:textId="77777777" w:rsidR="00C82D31" w:rsidRDefault="00C82D31" w:rsidP="0035483C">
            <w:pPr>
              <w:widowControl w:val="0"/>
              <w:spacing w:line="240" w:lineRule="auto"/>
              <w:ind w:left="-5" w:firstLine="5"/>
            </w:pPr>
          </w:p>
          <w:p w14:paraId="24D75AF9" w14:textId="77777777" w:rsidR="00C82D31" w:rsidRDefault="00C82D31" w:rsidP="0035483C">
            <w:pPr>
              <w:widowControl w:val="0"/>
              <w:spacing w:line="240" w:lineRule="auto"/>
              <w:ind w:left="-5" w:firstLine="5"/>
            </w:pPr>
          </w:p>
          <w:p w14:paraId="4AEFAC3E" w14:textId="77777777" w:rsidR="00C82D31" w:rsidRDefault="00C82D31" w:rsidP="0035483C">
            <w:pPr>
              <w:widowControl w:val="0"/>
              <w:spacing w:line="240" w:lineRule="auto"/>
              <w:ind w:left="-5" w:firstLine="5"/>
            </w:pPr>
            <w:r>
              <w:t>John Crump</w:t>
            </w:r>
          </w:p>
          <w:p w14:paraId="34A6F49B" w14:textId="77777777" w:rsidR="00C82D31" w:rsidRDefault="00C82D31" w:rsidP="0035483C">
            <w:pPr>
              <w:widowControl w:val="0"/>
              <w:spacing w:line="240" w:lineRule="auto"/>
              <w:ind w:left="-5" w:firstLine="5"/>
            </w:pPr>
          </w:p>
          <w:p w14:paraId="14919AA9" w14:textId="42AC79EE" w:rsidR="00C82D31" w:rsidRPr="00496D4A" w:rsidRDefault="00C82D31" w:rsidP="0035483C">
            <w:pPr>
              <w:widowControl w:val="0"/>
              <w:spacing w:line="240" w:lineRule="auto"/>
              <w:ind w:left="-5" w:firstLine="5"/>
              <w:rPr>
                <w:lang w:val="en-CA"/>
              </w:rPr>
            </w:pPr>
            <w:r>
              <w:t>John Crump</w:t>
            </w:r>
          </w:p>
        </w:tc>
      </w:tr>
      <w:tr w:rsidR="00496D4A" w14:paraId="4292C069" w14:textId="77777777" w:rsidTr="008F311F">
        <w:trPr>
          <w:gridAfter w:val="1"/>
          <w:wAfter w:w="424" w:type="dxa"/>
        </w:trPr>
        <w:tc>
          <w:tcPr>
            <w:tcW w:w="1485" w:type="dxa"/>
            <w:shd w:val="clear" w:color="auto" w:fill="auto"/>
            <w:tcMar>
              <w:top w:w="100" w:type="dxa"/>
              <w:left w:w="100" w:type="dxa"/>
              <w:bottom w:w="100" w:type="dxa"/>
              <w:right w:w="100" w:type="dxa"/>
            </w:tcMar>
          </w:tcPr>
          <w:p w14:paraId="79DD9AC3" w14:textId="3BB501F2" w:rsidR="00496D4A" w:rsidRPr="00496D4A" w:rsidRDefault="00496D4A" w:rsidP="005C4120">
            <w:pPr>
              <w:widowControl w:val="0"/>
              <w:spacing w:line="240" w:lineRule="auto"/>
            </w:pPr>
          </w:p>
          <w:p w14:paraId="45871A42" w14:textId="77777777" w:rsidR="00496D4A" w:rsidRPr="00741100" w:rsidRDefault="00496D4A" w:rsidP="005C4120">
            <w:pPr>
              <w:widowControl w:val="0"/>
              <w:spacing w:line="240" w:lineRule="auto"/>
              <w:rPr>
                <w:b/>
                <w:bCs/>
              </w:rPr>
            </w:pPr>
            <w:r w:rsidRPr="00741100">
              <w:rPr>
                <w:b/>
                <w:bCs/>
              </w:rPr>
              <w:t xml:space="preserve">Next </w:t>
            </w:r>
          </w:p>
          <w:p w14:paraId="171D9B12" w14:textId="6B0733B6" w:rsidR="00496D4A" w:rsidRDefault="00496D4A" w:rsidP="005C4120">
            <w:pPr>
              <w:widowControl w:val="0"/>
              <w:spacing w:line="240" w:lineRule="auto"/>
            </w:pPr>
            <w:r w:rsidRPr="00741100">
              <w:rPr>
                <w:b/>
                <w:bCs/>
              </w:rPr>
              <w:t>Meeting:</w:t>
            </w:r>
          </w:p>
        </w:tc>
        <w:tc>
          <w:tcPr>
            <w:tcW w:w="6727" w:type="dxa"/>
            <w:shd w:val="clear" w:color="auto" w:fill="auto"/>
            <w:tcMar>
              <w:top w:w="100" w:type="dxa"/>
              <w:left w:w="100" w:type="dxa"/>
              <w:bottom w:w="100" w:type="dxa"/>
              <w:right w:w="100" w:type="dxa"/>
            </w:tcMar>
          </w:tcPr>
          <w:p w14:paraId="3CA66767" w14:textId="77777777" w:rsidR="00496D4A" w:rsidRDefault="00496D4A">
            <w:pPr>
              <w:widowControl w:val="0"/>
              <w:spacing w:line="240" w:lineRule="auto"/>
              <w:rPr>
                <w:b/>
              </w:rPr>
            </w:pPr>
          </w:p>
          <w:p w14:paraId="3579F55A" w14:textId="6C03272D" w:rsidR="00496D4A" w:rsidRDefault="00496D4A">
            <w:pPr>
              <w:widowControl w:val="0"/>
              <w:spacing w:line="240" w:lineRule="auto"/>
              <w:rPr>
                <w:b/>
              </w:rPr>
            </w:pPr>
            <w:r>
              <w:rPr>
                <w:b/>
              </w:rPr>
              <w:t xml:space="preserve">7:00 p.m. Tuesday April 23, </w:t>
            </w:r>
            <w:proofErr w:type="gramStart"/>
            <w:r>
              <w:rPr>
                <w:b/>
              </w:rPr>
              <w:t>2024</w:t>
            </w:r>
            <w:proofErr w:type="gramEnd"/>
            <w:r>
              <w:rPr>
                <w:b/>
              </w:rPr>
              <w:t xml:space="preserve"> at the Glebe Community Centre, Preschool Room</w:t>
            </w:r>
          </w:p>
          <w:p w14:paraId="2CE84227" w14:textId="77777777" w:rsidR="00496D4A" w:rsidRDefault="00496D4A">
            <w:pPr>
              <w:widowControl w:val="0"/>
              <w:spacing w:line="240" w:lineRule="auto"/>
              <w:rPr>
                <w:b/>
              </w:rPr>
            </w:pPr>
          </w:p>
          <w:p w14:paraId="65D2BC48" w14:textId="2CC1C3C9" w:rsidR="00496D4A" w:rsidRDefault="00496D4A">
            <w:pPr>
              <w:widowControl w:val="0"/>
              <w:spacing w:line="240" w:lineRule="auto"/>
              <w:rPr>
                <w:b/>
              </w:rPr>
            </w:pPr>
          </w:p>
        </w:tc>
        <w:tc>
          <w:tcPr>
            <w:tcW w:w="2551" w:type="dxa"/>
            <w:gridSpan w:val="2"/>
            <w:shd w:val="clear" w:color="auto" w:fill="auto"/>
            <w:tcMar>
              <w:top w:w="100" w:type="dxa"/>
              <w:left w:w="100" w:type="dxa"/>
              <w:bottom w:w="100" w:type="dxa"/>
              <w:right w:w="100" w:type="dxa"/>
            </w:tcMar>
          </w:tcPr>
          <w:p w14:paraId="608DFF94" w14:textId="128979A4" w:rsidR="00496D4A" w:rsidRDefault="00496D4A">
            <w:pPr>
              <w:widowControl w:val="0"/>
              <w:spacing w:line="240" w:lineRule="auto"/>
            </w:pPr>
          </w:p>
        </w:tc>
      </w:tr>
    </w:tbl>
    <w:p w14:paraId="12EC485A" w14:textId="77777777" w:rsidR="00FA7A0C" w:rsidRDefault="00FA7A0C">
      <w:pPr>
        <w:rPr>
          <w:b/>
          <w:sz w:val="24"/>
          <w:szCs w:val="24"/>
        </w:rPr>
      </w:pPr>
    </w:p>
    <w:p w14:paraId="0DA04DC2" w14:textId="6E9BDB9A" w:rsidR="00FA7A0C" w:rsidRPr="00BF52E0" w:rsidRDefault="00BF52E0" w:rsidP="000740C0">
      <w:pPr>
        <w:pStyle w:val="ListParagraph"/>
        <w:rPr>
          <w:b/>
          <w:sz w:val="24"/>
          <w:szCs w:val="24"/>
        </w:rPr>
      </w:pPr>
      <w:r>
        <w:br w:type="page"/>
      </w:r>
    </w:p>
    <w:p w14:paraId="59D3D3A2" w14:textId="7F2E1BBB" w:rsidR="00FA7A0C" w:rsidRDefault="00000000">
      <w:pPr>
        <w:rPr>
          <w:b/>
        </w:rPr>
      </w:pPr>
      <w:r>
        <w:rPr>
          <w:b/>
          <w:sz w:val="24"/>
          <w:szCs w:val="24"/>
        </w:rPr>
        <w:t xml:space="preserve">ANNEX A </w:t>
      </w:r>
      <w:r w:rsidR="008267EC">
        <w:rPr>
          <w:b/>
          <w:sz w:val="24"/>
          <w:szCs w:val="24"/>
        </w:rPr>
        <w:t>–</w:t>
      </w:r>
      <w:r>
        <w:rPr>
          <w:b/>
          <w:sz w:val="24"/>
          <w:szCs w:val="24"/>
        </w:rPr>
        <w:t xml:space="preserve"> </w:t>
      </w:r>
      <w:r w:rsidR="008267EC">
        <w:rPr>
          <w:b/>
          <w:sz w:val="24"/>
          <w:szCs w:val="24"/>
        </w:rPr>
        <w:t xml:space="preserve">COMMITTEE </w:t>
      </w:r>
      <w:r>
        <w:rPr>
          <w:b/>
          <w:sz w:val="24"/>
          <w:szCs w:val="24"/>
        </w:rPr>
        <w:t>REPORTS</w:t>
      </w:r>
      <w:r>
        <w:rPr>
          <w:b/>
        </w:rPr>
        <w:br/>
      </w:r>
      <w:r>
        <w:rPr>
          <w:b/>
        </w:rPr>
        <w:br/>
      </w:r>
      <w:proofErr w:type="gramStart"/>
      <w:r>
        <w:rPr>
          <w:b/>
        </w:rPr>
        <w:t>Education</w:t>
      </w:r>
      <w:proofErr w:type="gramEnd"/>
    </w:p>
    <w:p w14:paraId="04527733" w14:textId="4C9107B3" w:rsidR="00BE2A9C" w:rsidRPr="0009736A" w:rsidRDefault="00000000" w:rsidP="00F277C7">
      <w:pPr>
        <w:spacing w:line="240" w:lineRule="auto"/>
        <w:rPr>
          <w:rFonts w:eastAsia="Times New Roman"/>
          <w:b/>
          <w:color w:val="000000" w:themeColor="text1"/>
        </w:rPr>
      </w:pPr>
      <w:r w:rsidRPr="00BE2A9C">
        <w:rPr>
          <w:b/>
        </w:rPr>
        <w:br/>
      </w:r>
      <w:r w:rsidRPr="0009736A">
        <w:rPr>
          <w:b/>
          <w:color w:val="000000" w:themeColor="text1"/>
        </w:rPr>
        <w:t>Environment</w:t>
      </w:r>
      <w:r w:rsidR="004331AB" w:rsidRPr="0009736A">
        <w:rPr>
          <w:b/>
          <w:color w:val="000000" w:themeColor="text1"/>
        </w:rPr>
        <w:t xml:space="preserve"> </w:t>
      </w:r>
      <w:r w:rsidR="00E61852" w:rsidRPr="0009736A">
        <w:rPr>
          <w:b/>
          <w:color w:val="000000" w:themeColor="text1"/>
        </w:rPr>
        <w:t xml:space="preserve"> </w:t>
      </w:r>
    </w:p>
    <w:p w14:paraId="5105C846" w14:textId="068B321E" w:rsidR="00FA7A0C" w:rsidRPr="0009736A" w:rsidRDefault="00000000" w:rsidP="009C1290">
      <w:pPr>
        <w:shd w:val="clear" w:color="auto" w:fill="FFFFFF"/>
        <w:rPr>
          <w:b/>
          <w:color w:val="000000" w:themeColor="text1"/>
        </w:rPr>
      </w:pPr>
      <w:r w:rsidRPr="0009736A">
        <w:rPr>
          <w:bCs/>
          <w:color w:val="000000" w:themeColor="text1"/>
        </w:rPr>
        <w:br/>
      </w:r>
      <w:r w:rsidRPr="0009736A">
        <w:rPr>
          <w:b/>
          <w:color w:val="000000" w:themeColor="text1"/>
        </w:rPr>
        <w:t>Federation of Citizens Associations</w:t>
      </w:r>
    </w:p>
    <w:p w14:paraId="65E10E54" w14:textId="3C59CE33" w:rsidR="00FA7A0C" w:rsidRPr="0009736A" w:rsidRDefault="00000000">
      <w:pPr>
        <w:spacing w:line="240" w:lineRule="auto"/>
        <w:rPr>
          <w:b/>
          <w:color w:val="000000" w:themeColor="text1"/>
        </w:rPr>
      </w:pPr>
      <w:r w:rsidRPr="0009736A">
        <w:rPr>
          <w:b/>
          <w:color w:val="000000" w:themeColor="text1"/>
        </w:rPr>
        <w:t xml:space="preserve"> </w:t>
      </w:r>
      <w:r w:rsidRPr="0009736A">
        <w:rPr>
          <w:b/>
          <w:color w:val="000000" w:themeColor="text1"/>
        </w:rPr>
        <w:br/>
      </w:r>
      <w:r w:rsidRPr="00222011">
        <w:rPr>
          <w:b/>
          <w:color w:val="FF0000"/>
        </w:rPr>
        <w:t>Great Glebe Garage Sale</w:t>
      </w:r>
      <w:r w:rsidR="00222011">
        <w:rPr>
          <w:b/>
          <w:color w:val="FF0000"/>
        </w:rPr>
        <w:t xml:space="preserve"> </w:t>
      </w:r>
      <w:r w:rsidR="00222011" w:rsidRPr="0009736A">
        <w:rPr>
          <w:b/>
          <w:color w:val="000000" w:themeColor="text1"/>
        </w:rPr>
        <w:t>– verbal update</w:t>
      </w:r>
    </w:p>
    <w:p w14:paraId="05EF91BF" w14:textId="77777777" w:rsidR="00FA7A0C" w:rsidRPr="0009736A" w:rsidRDefault="00FA7A0C">
      <w:pPr>
        <w:spacing w:line="240" w:lineRule="auto"/>
        <w:rPr>
          <w:bCs/>
          <w:color w:val="000000" w:themeColor="text1"/>
        </w:rPr>
      </w:pPr>
    </w:p>
    <w:p w14:paraId="57D4E19E" w14:textId="77777777" w:rsidR="000A3E9E" w:rsidRPr="0009736A" w:rsidRDefault="00A7287B" w:rsidP="000A3E9E">
      <w:pPr>
        <w:shd w:val="clear" w:color="auto" w:fill="FFFFFF"/>
        <w:rPr>
          <w:bCs/>
          <w:color w:val="000000" w:themeColor="text1"/>
        </w:rPr>
      </w:pPr>
      <w:r w:rsidRPr="0009736A">
        <w:rPr>
          <w:b/>
          <w:color w:val="FF0000"/>
        </w:rPr>
        <w:t>Health, Housing and Social Services</w:t>
      </w:r>
      <w:r w:rsidRPr="0009736A">
        <w:rPr>
          <w:bCs/>
          <w:color w:val="FF0000"/>
        </w:rPr>
        <w:t xml:space="preserve"> </w:t>
      </w:r>
      <w:r w:rsidR="008267EC" w:rsidRPr="0009736A">
        <w:rPr>
          <w:bCs/>
          <w:color w:val="000000" w:themeColor="text1"/>
        </w:rPr>
        <w:t>–</w:t>
      </w:r>
      <w:r w:rsidR="00A3772C" w:rsidRPr="0009736A">
        <w:rPr>
          <w:bCs/>
          <w:color w:val="000000" w:themeColor="text1"/>
        </w:rPr>
        <w:t xml:space="preserve"> </w:t>
      </w:r>
      <w:r w:rsidR="000A3E9E" w:rsidRPr="0009736A">
        <w:rPr>
          <w:bCs/>
          <w:color w:val="000000" w:themeColor="text1"/>
        </w:rPr>
        <w:t xml:space="preserve">The GCA is working in partnership with the BIA and GNAG to bring awareness to Glebe residents and businesses on how to respond to challenges related to mental health, </w:t>
      </w:r>
      <w:proofErr w:type="gramStart"/>
      <w:r w:rsidR="000A3E9E" w:rsidRPr="0009736A">
        <w:rPr>
          <w:bCs/>
          <w:color w:val="000000" w:themeColor="text1"/>
        </w:rPr>
        <w:t>homelessness</w:t>
      </w:r>
      <w:proofErr w:type="gramEnd"/>
      <w:r w:rsidR="000A3E9E" w:rsidRPr="0009736A">
        <w:rPr>
          <w:bCs/>
          <w:color w:val="000000" w:themeColor="text1"/>
        </w:rPr>
        <w:t xml:space="preserve"> and crime in the </w:t>
      </w:r>
      <w:proofErr w:type="spellStart"/>
      <w:r w:rsidR="000A3E9E" w:rsidRPr="0009736A">
        <w:rPr>
          <w:bCs/>
          <w:color w:val="000000" w:themeColor="text1"/>
        </w:rPr>
        <w:t>neighbourhood</w:t>
      </w:r>
      <w:proofErr w:type="spellEnd"/>
      <w:r w:rsidR="000A3E9E" w:rsidRPr="0009736A">
        <w:rPr>
          <w:bCs/>
          <w:color w:val="000000" w:themeColor="text1"/>
        </w:rPr>
        <w:t>. </w:t>
      </w:r>
    </w:p>
    <w:p w14:paraId="1CE04870" w14:textId="77777777" w:rsidR="000A3E9E" w:rsidRPr="0009736A" w:rsidRDefault="000A3E9E" w:rsidP="000A3E9E">
      <w:pPr>
        <w:shd w:val="clear" w:color="auto" w:fill="FFFFFF"/>
        <w:rPr>
          <w:bCs/>
          <w:color w:val="000000" w:themeColor="text1"/>
        </w:rPr>
      </w:pPr>
    </w:p>
    <w:p w14:paraId="6347A297" w14:textId="77777777" w:rsidR="000A3E9E" w:rsidRPr="0009736A" w:rsidRDefault="000A3E9E" w:rsidP="000A3E9E">
      <w:pPr>
        <w:shd w:val="clear" w:color="auto" w:fill="FFFFFF"/>
        <w:rPr>
          <w:bCs/>
          <w:color w:val="000000" w:themeColor="text1"/>
        </w:rPr>
      </w:pPr>
      <w:r w:rsidRPr="0009736A">
        <w:rPr>
          <w:bCs/>
          <w:color w:val="000000" w:themeColor="text1"/>
        </w:rPr>
        <w:t xml:space="preserve">Join us May 2, 7 pm at the Glebe Community Centre for our first </w:t>
      </w:r>
      <w:r w:rsidRPr="0009736A">
        <w:rPr>
          <w:bCs/>
          <w:i/>
          <w:iCs/>
          <w:color w:val="000000" w:themeColor="text1"/>
        </w:rPr>
        <w:t>Community Safety Forum</w:t>
      </w:r>
      <w:r w:rsidRPr="0009736A">
        <w:rPr>
          <w:bCs/>
          <w:color w:val="000000" w:themeColor="text1"/>
        </w:rPr>
        <w:t>. Hear from our panel including Constable Stephanie Lemieux, City Councillor Shawn Menard and MPP Joel Harden as well as information from Ottawa Public Health. Spread the word about this great event.</w:t>
      </w:r>
    </w:p>
    <w:p w14:paraId="6ED6C425" w14:textId="77777777" w:rsidR="000A3E9E" w:rsidRPr="0009736A" w:rsidRDefault="000A3E9E" w:rsidP="000A3E9E">
      <w:pPr>
        <w:shd w:val="clear" w:color="auto" w:fill="FFFFFF"/>
        <w:rPr>
          <w:bCs/>
          <w:color w:val="000000" w:themeColor="text1"/>
        </w:rPr>
      </w:pPr>
      <w:r w:rsidRPr="0009736A">
        <w:rPr>
          <w:bCs/>
          <w:color w:val="000000" w:themeColor="text1"/>
        </w:rPr>
        <w:t>If you have questions for our panelists, email them to </w:t>
      </w:r>
      <w:hyperlink r:id="rId10" w:tgtFrame="_blank" w:history="1">
        <w:r w:rsidRPr="0009736A">
          <w:rPr>
            <w:rStyle w:val="Hyperlink"/>
            <w:bCs/>
            <w:color w:val="000000" w:themeColor="text1"/>
          </w:rPr>
          <w:t>communitysafetyforum2024@gmail.com</w:t>
        </w:r>
      </w:hyperlink>
      <w:r w:rsidRPr="0009736A">
        <w:rPr>
          <w:bCs/>
          <w:color w:val="000000" w:themeColor="text1"/>
        </w:rPr>
        <w:t>.</w:t>
      </w:r>
    </w:p>
    <w:p w14:paraId="2A98D725" w14:textId="317EC1C8" w:rsidR="000A3E9E" w:rsidRPr="0009736A" w:rsidRDefault="000A3E9E" w:rsidP="000A3E9E">
      <w:pPr>
        <w:shd w:val="clear" w:color="auto" w:fill="FFFFFF"/>
        <w:rPr>
          <w:bCs/>
          <w:color w:val="000000" w:themeColor="text1"/>
        </w:rPr>
      </w:pPr>
      <w:r w:rsidRPr="0009736A">
        <w:rPr>
          <w:bCs/>
          <w:color w:val="000000" w:themeColor="text1"/>
        </w:rPr>
        <w:t xml:space="preserve">To register for the event, check out our </w:t>
      </w:r>
      <w:proofErr w:type="spellStart"/>
      <w:r w:rsidRPr="0009736A">
        <w:rPr>
          <w:bCs/>
          <w:color w:val="000000" w:themeColor="text1"/>
        </w:rPr>
        <w:t>eventbrite</w:t>
      </w:r>
      <w:proofErr w:type="spellEnd"/>
      <w:r w:rsidRPr="0009736A">
        <w:rPr>
          <w:bCs/>
          <w:color w:val="000000" w:themeColor="text1"/>
        </w:rPr>
        <w:t xml:space="preserve"> page at </w:t>
      </w:r>
      <w:hyperlink r:id="rId11" w:tgtFrame="_blank" w:history="1">
        <w:r w:rsidRPr="0009736A">
          <w:rPr>
            <w:rStyle w:val="Hyperlink"/>
            <w:bCs/>
            <w:color w:val="000000" w:themeColor="text1"/>
          </w:rPr>
          <w:t>https://tinyurl.com/4h8vjm93</w:t>
        </w:r>
      </w:hyperlink>
      <w:r w:rsidRPr="0009736A">
        <w:rPr>
          <w:bCs/>
          <w:color w:val="000000" w:themeColor="text1"/>
        </w:rPr>
        <w:t> or scan the QR code on our poster. We hope to see you there.</w:t>
      </w:r>
    </w:p>
    <w:p w14:paraId="53CA18B4" w14:textId="77777777" w:rsidR="00FA7A0C" w:rsidRPr="0009736A" w:rsidRDefault="00FA7A0C">
      <w:pPr>
        <w:spacing w:line="240" w:lineRule="auto"/>
        <w:rPr>
          <w:bCs/>
          <w:color w:val="000000" w:themeColor="text1"/>
        </w:rPr>
      </w:pPr>
    </w:p>
    <w:p w14:paraId="0F009A4A" w14:textId="52CA9DB2" w:rsidR="009C1290" w:rsidRPr="0009736A" w:rsidRDefault="00000000">
      <w:pPr>
        <w:spacing w:line="240" w:lineRule="auto"/>
        <w:rPr>
          <w:b/>
          <w:color w:val="000000" w:themeColor="text1"/>
        </w:rPr>
      </w:pPr>
      <w:r w:rsidRPr="0009736A">
        <w:rPr>
          <w:b/>
          <w:color w:val="000000" w:themeColor="text1"/>
        </w:rPr>
        <w:t>Heritage</w:t>
      </w:r>
      <w:r w:rsidR="00A3772C" w:rsidRPr="0009736A">
        <w:rPr>
          <w:b/>
          <w:color w:val="000000" w:themeColor="text1"/>
        </w:rPr>
        <w:t xml:space="preserve"> – </w:t>
      </w:r>
      <w:r w:rsidR="0009736A">
        <w:rPr>
          <w:b/>
          <w:color w:val="000000" w:themeColor="text1"/>
        </w:rPr>
        <w:t xml:space="preserve"> </w:t>
      </w:r>
    </w:p>
    <w:p w14:paraId="5C7D4FA1" w14:textId="7DC195C7" w:rsidR="00F277C7" w:rsidRPr="0009736A" w:rsidRDefault="00000000">
      <w:pPr>
        <w:spacing w:line="240" w:lineRule="auto"/>
        <w:rPr>
          <w:b/>
          <w:color w:val="000000" w:themeColor="text1"/>
        </w:rPr>
      </w:pPr>
      <w:r w:rsidRPr="0009736A">
        <w:rPr>
          <w:b/>
          <w:color w:val="000000" w:themeColor="text1"/>
        </w:rPr>
        <w:br/>
      </w:r>
      <w:r w:rsidRPr="0009736A">
        <w:rPr>
          <w:b/>
          <w:color w:val="FF0000"/>
        </w:rPr>
        <w:t>Lansdowne</w:t>
      </w:r>
      <w:r w:rsidRPr="0009736A">
        <w:rPr>
          <w:b/>
          <w:color w:val="000000" w:themeColor="text1"/>
        </w:rPr>
        <w:t xml:space="preserve"> – </w:t>
      </w:r>
      <w:r w:rsidR="00B35AC6" w:rsidRPr="0009736A">
        <w:rPr>
          <w:b/>
          <w:color w:val="000000" w:themeColor="text1"/>
        </w:rPr>
        <w:t xml:space="preserve">verbal </w:t>
      </w:r>
      <w:r w:rsidR="00A7287B" w:rsidRPr="0009736A">
        <w:rPr>
          <w:b/>
          <w:color w:val="000000" w:themeColor="text1"/>
        </w:rPr>
        <w:t>update</w:t>
      </w:r>
      <w:r w:rsidR="00A444F2" w:rsidRPr="0009736A">
        <w:rPr>
          <w:b/>
          <w:color w:val="000000" w:themeColor="text1"/>
        </w:rPr>
        <w:t>, Motion</w:t>
      </w:r>
    </w:p>
    <w:p w14:paraId="0B229234" w14:textId="53467F8C" w:rsidR="00FA7A0C" w:rsidRPr="0009736A" w:rsidRDefault="00000000" w:rsidP="0009736A">
      <w:pPr>
        <w:spacing w:line="240" w:lineRule="auto"/>
        <w:rPr>
          <w:b/>
          <w:color w:val="000000" w:themeColor="text1"/>
        </w:rPr>
      </w:pPr>
      <w:r w:rsidRPr="0009736A">
        <w:rPr>
          <w:b/>
          <w:color w:val="000000" w:themeColor="text1"/>
        </w:rPr>
        <w:br/>
      </w:r>
      <w:r w:rsidRPr="0009736A">
        <w:rPr>
          <w:b/>
          <w:color w:val="FF0000"/>
        </w:rPr>
        <w:t>Membership</w:t>
      </w:r>
      <w:r w:rsidRPr="0009736A">
        <w:rPr>
          <w:b/>
          <w:color w:val="000000" w:themeColor="text1"/>
        </w:rPr>
        <w:t xml:space="preserve"> – </w:t>
      </w:r>
      <w:r w:rsidR="00C15765">
        <w:rPr>
          <w:b/>
          <w:color w:val="000000" w:themeColor="text1"/>
        </w:rPr>
        <w:t>presentation</w:t>
      </w:r>
    </w:p>
    <w:p w14:paraId="484F7C14" w14:textId="77777777" w:rsidR="00FA7A0C" w:rsidRPr="0009736A" w:rsidRDefault="00FA7A0C">
      <w:pPr>
        <w:spacing w:line="240" w:lineRule="auto"/>
        <w:rPr>
          <w:b/>
          <w:color w:val="000000" w:themeColor="text1"/>
        </w:rPr>
      </w:pPr>
    </w:p>
    <w:p w14:paraId="7B516D30" w14:textId="68AD119E" w:rsidR="0009736A" w:rsidRDefault="00000000" w:rsidP="00A7287B">
      <w:pPr>
        <w:spacing w:line="240" w:lineRule="auto"/>
        <w:rPr>
          <w:b/>
          <w:color w:val="000000" w:themeColor="text1"/>
        </w:rPr>
      </w:pPr>
      <w:r w:rsidRPr="0009736A">
        <w:rPr>
          <w:b/>
          <w:color w:val="000000" w:themeColor="text1"/>
        </w:rPr>
        <w:t>Parks</w:t>
      </w:r>
      <w:r w:rsidR="00A3772C" w:rsidRPr="0009736A">
        <w:rPr>
          <w:b/>
          <w:color w:val="000000" w:themeColor="text1"/>
        </w:rPr>
        <w:t xml:space="preserve">  </w:t>
      </w:r>
      <w:r w:rsidR="00A444F2" w:rsidRPr="0009736A">
        <w:rPr>
          <w:b/>
          <w:color w:val="000000" w:themeColor="text1"/>
        </w:rPr>
        <w:t xml:space="preserve"> </w:t>
      </w:r>
    </w:p>
    <w:p w14:paraId="31AD83FB" w14:textId="77777777" w:rsidR="0009736A" w:rsidRDefault="0009736A" w:rsidP="00A7287B">
      <w:pPr>
        <w:spacing w:line="240" w:lineRule="auto"/>
        <w:rPr>
          <w:b/>
          <w:color w:val="000000" w:themeColor="text1"/>
        </w:rPr>
      </w:pPr>
    </w:p>
    <w:p w14:paraId="76DFAF6E" w14:textId="7DD6BA14" w:rsidR="00A7287B" w:rsidRPr="0009736A" w:rsidRDefault="00A7287B" w:rsidP="00A7287B">
      <w:pPr>
        <w:spacing w:line="240" w:lineRule="auto"/>
        <w:rPr>
          <w:b/>
          <w:color w:val="000000" w:themeColor="text1"/>
        </w:rPr>
      </w:pPr>
      <w:r w:rsidRPr="0009736A">
        <w:rPr>
          <w:b/>
          <w:color w:val="000000" w:themeColor="text1"/>
        </w:rPr>
        <w:t xml:space="preserve">Planning </w:t>
      </w:r>
      <w:r w:rsidR="00A444F2" w:rsidRPr="0009736A">
        <w:rPr>
          <w:b/>
          <w:color w:val="000000" w:themeColor="text1"/>
        </w:rPr>
        <w:t xml:space="preserve"> </w:t>
      </w:r>
    </w:p>
    <w:p w14:paraId="32B7C061" w14:textId="77777777" w:rsidR="00A7287B" w:rsidRPr="0009736A" w:rsidRDefault="00A7287B">
      <w:pPr>
        <w:spacing w:line="240" w:lineRule="auto"/>
        <w:rPr>
          <w:b/>
          <w:color w:val="000000" w:themeColor="text1"/>
        </w:rPr>
      </w:pPr>
    </w:p>
    <w:p w14:paraId="42FA2E9C" w14:textId="0FF69E32" w:rsidR="00105FF6" w:rsidRPr="0009736A" w:rsidRDefault="00000000" w:rsidP="00105FF6">
      <w:pPr>
        <w:spacing w:line="240" w:lineRule="auto"/>
        <w:rPr>
          <w:b/>
          <w:color w:val="000000" w:themeColor="text1"/>
        </w:rPr>
      </w:pPr>
      <w:r w:rsidRPr="0009736A">
        <w:rPr>
          <w:b/>
          <w:color w:val="000000" w:themeColor="text1"/>
        </w:rPr>
        <w:t>Transportation</w:t>
      </w:r>
      <w:r w:rsidR="00105FF6" w:rsidRPr="0009736A">
        <w:rPr>
          <w:b/>
          <w:color w:val="000000" w:themeColor="text1"/>
        </w:rPr>
        <w:t xml:space="preserve"> </w:t>
      </w:r>
      <w:r w:rsidR="00A444F2" w:rsidRPr="0009736A">
        <w:rPr>
          <w:b/>
          <w:color w:val="000000" w:themeColor="text1"/>
        </w:rPr>
        <w:t xml:space="preserve"> </w:t>
      </w:r>
    </w:p>
    <w:p w14:paraId="4E48769B" w14:textId="7BF3F35D" w:rsidR="00163476" w:rsidRPr="00955E7F" w:rsidRDefault="007D37C9" w:rsidP="00955E7F">
      <w:pPr>
        <w:spacing w:line="240" w:lineRule="auto"/>
        <w:rPr>
          <w:b/>
          <w:color w:val="FF0000"/>
        </w:rPr>
      </w:pPr>
      <w:r>
        <w:rPr>
          <w:b/>
          <w:color w:val="FF0000"/>
        </w:rPr>
        <w:br w:type="page"/>
      </w:r>
    </w:p>
    <w:p w14:paraId="23B1837C" w14:textId="77777777" w:rsidR="00FA7A0C" w:rsidRDefault="00000000">
      <w:pPr>
        <w:spacing w:before="240" w:after="240" w:line="240" w:lineRule="auto"/>
        <w:jc w:val="center"/>
      </w:pPr>
      <w:r>
        <w:rPr>
          <w:noProof/>
        </w:rPr>
        <w:drawing>
          <wp:inline distT="0" distB="0" distL="0" distR="0" wp14:anchorId="14599712" wp14:editId="4C053DDE">
            <wp:extent cx="3062288" cy="9810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62288" cy="981075"/>
                    </a:xfrm>
                    <a:prstGeom prst="rect">
                      <a:avLst/>
                    </a:prstGeom>
                    <a:ln/>
                  </pic:spPr>
                </pic:pic>
              </a:graphicData>
            </a:graphic>
          </wp:inline>
        </w:drawing>
      </w:r>
      <w:r>
        <w:br/>
      </w:r>
      <w:r>
        <w:rPr>
          <w:b/>
          <w:color w:val="808080"/>
        </w:rPr>
        <w:t>175 Third Avenue, Ottawa ON K1S 2K2</w:t>
      </w:r>
      <w:r>
        <w:t xml:space="preserve"> </w:t>
      </w:r>
    </w:p>
    <w:p w14:paraId="6C0DFBD8" w14:textId="77777777" w:rsidR="00FA7A0C" w:rsidRDefault="00000000">
      <w:pPr>
        <w:spacing w:line="240" w:lineRule="auto"/>
        <w:rPr>
          <w:b/>
          <w:sz w:val="24"/>
          <w:szCs w:val="24"/>
        </w:rPr>
      </w:pPr>
      <w:r>
        <w:rPr>
          <w:b/>
          <w:sz w:val="24"/>
          <w:szCs w:val="24"/>
        </w:rPr>
        <w:t>ANNEX B - MOTIONS</w:t>
      </w:r>
    </w:p>
    <w:p w14:paraId="6F837877" w14:textId="77777777" w:rsidR="00FA7A0C" w:rsidRDefault="00FA7A0C">
      <w:pPr>
        <w:spacing w:line="240" w:lineRule="auto"/>
        <w:rPr>
          <w:b/>
        </w:rPr>
      </w:pPr>
    </w:p>
    <w:p w14:paraId="7D0F9308" w14:textId="7489EE1E" w:rsidR="00F86F7D" w:rsidRDefault="00A444F2" w:rsidP="00F86F7D">
      <w:pPr>
        <w:shd w:val="clear" w:color="auto" w:fill="FFFFFF"/>
        <w:rPr>
          <w:b/>
        </w:rPr>
      </w:pPr>
      <w:r w:rsidRPr="00F86F7D">
        <w:rPr>
          <w:b/>
        </w:rPr>
        <w:t xml:space="preserve"> </w:t>
      </w:r>
      <w:r w:rsidR="00F86F7D">
        <w:rPr>
          <w:b/>
        </w:rPr>
        <w:t>1. Lansdowne Committee</w:t>
      </w:r>
    </w:p>
    <w:p w14:paraId="68E33209" w14:textId="77777777" w:rsidR="00F86F7D" w:rsidRPr="00F86F7D" w:rsidRDefault="00F86F7D" w:rsidP="00F86F7D">
      <w:pPr>
        <w:shd w:val="clear" w:color="auto" w:fill="FFFFFF"/>
        <w:rPr>
          <w:b/>
        </w:rPr>
      </w:pPr>
    </w:p>
    <w:p w14:paraId="137A6594" w14:textId="59889C5B" w:rsidR="00F86F7D" w:rsidRPr="00F86F7D" w:rsidRDefault="00F86F7D" w:rsidP="00F86F7D">
      <w:pPr>
        <w:shd w:val="clear" w:color="auto" w:fill="FFFFFF"/>
        <w:rPr>
          <w:rFonts w:eastAsia="Times New Roman"/>
          <w:color w:val="222222"/>
          <w:sz w:val="24"/>
          <w:szCs w:val="24"/>
          <w:lang w:val="en-CA"/>
        </w:rPr>
      </w:pPr>
      <w:r w:rsidRPr="00F86F7D">
        <w:rPr>
          <w:rFonts w:eastAsia="Times New Roman"/>
          <w:b/>
          <w:bCs/>
          <w:color w:val="222222"/>
          <w:lang w:val="en-CA"/>
        </w:rPr>
        <w:t>Financial Motion re: Lansdowne 2.0 appeal to OLT</w:t>
      </w:r>
    </w:p>
    <w:p w14:paraId="599797B6" w14:textId="77777777" w:rsidR="00F86F7D" w:rsidRPr="00F86F7D" w:rsidRDefault="00F86F7D" w:rsidP="00F86F7D">
      <w:pPr>
        <w:shd w:val="clear" w:color="auto" w:fill="FFFFFF"/>
        <w:spacing w:line="240" w:lineRule="auto"/>
        <w:rPr>
          <w:rFonts w:eastAsia="Times New Roman"/>
          <w:color w:val="222222"/>
          <w:sz w:val="24"/>
          <w:szCs w:val="24"/>
          <w:lang w:val="en-CA"/>
        </w:rPr>
      </w:pPr>
      <w:r w:rsidRPr="00F86F7D">
        <w:rPr>
          <w:rFonts w:eastAsia="Times New Roman"/>
          <w:color w:val="222222"/>
          <w:lang w:val="en-CA"/>
        </w:rPr>
        <w:t> </w:t>
      </w:r>
    </w:p>
    <w:p w14:paraId="27A3FCC2" w14:textId="37C5FDA3" w:rsidR="00F86F7D" w:rsidRPr="00F86F7D" w:rsidRDefault="00F86F7D" w:rsidP="00F86F7D">
      <w:pPr>
        <w:shd w:val="clear" w:color="auto" w:fill="FFFFFF"/>
        <w:spacing w:line="240" w:lineRule="auto"/>
        <w:rPr>
          <w:rFonts w:eastAsia="Times New Roman"/>
          <w:color w:val="222222"/>
          <w:sz w:val="24"/>
          <w:szCs w:val="24"/>
          <w:lang w:val="en-CA"/>
        </w:rPr>
      </w:pPr>
      <w:r w:rsidRPr="00F86F7D">
        <w:rPr>
          <w:rFonts w:eastAsia="Times New Roman"/>
          <w:color w:val="222222"/>
          <w:lang w:val="en-CA"/>
        </w:rPr>
        <w:t xml:space="preserve">Whereas the GCA has previously approved payment of $5k from GCA reserve funds to establish a financial retainer with legal Counsel, Sylvain Rouleau of </w:t>
      </w:r>
      <w:proofErr w:type="spellStart"/>
      <w:r w:rsidRPr="00F86F7D">
        <w:rPr>
          <w:rFonts w:eastAsia="Times New Roman"/>
          <w:color w:val="222222"/>
          <w:lang w:val="en-CA"/>
        </w:rPr>
        <w:t>Weirfoulds</w:t>
      </w:r>
      <w:proofErr w:type="spellEnd"/>
      <w:r w:rsidRPr="00F86F7D">
        <w:rPr>
          <w:rFonts w:eastAsia="Times New Roman"/>
          <w:color w:val="222222"/>
          <w:lang w:val="en-CA"/>
        </w:rPr>
        <w:t xml:space="preserve"> LLP to support the Ontario Land Tribunal appeal re: Lansdowne </w:t>
      </w:r>
      <w:proofErr w:type="gramStart"/>
      <w:r w:rsidRPr="00F86F7D">
        <w:rPr>
          <w:rFonts w:eastAsia="Times New Roman"/>
          <w:color w:val="222222"/>
          <w:lang w:val="en-CA"/>
        </w:rPr>
        <w:t>2.0</w:t>
      </w:r>
      <w:r>
        <w:rPr>
          <w:rFonts w:eastAsia="Times New Roman"/>
          <w:color w:val="222222"/>
          <w:lang w:val="en-CA"/>
        </w:rPr>
        <w:t>;</w:t>
      </w:r>
      <w:proofErr w:type="gramEnd"/>
    </w:p>
    <w:p w14:paraId="59245792" w14:textId="77777777" w:rsidR="00F86F7D" w:rsidRPr="00F86F7D" w:rsidRDefault="00F86F7D" w:rsidP="00F86F7D">
      <w:pPr>
        <w:shd w:val="clear" w:color="auto" w:fill="FFFFFF"/>
        <w:spacing w:line="240" w:lineRule="auto"/>
        <w:rPr>
          <w:rFonts w:eastAsia="Times New Roman"/>
          <w:color w:val="222222"/>
          <w:sz w:val="24"/>
          <w:szCs w:val="24"/>
          <w:lang w:val="en-CA"/>
        </w:rPr>
      </w:pPr>
      <w:r w:rsidRPr="00F86F7D">
        <w:rPr>
          <w:rFonts w:eastAsia="Times New Roman"/>
          <w:color w:val="222222"/>
          <w:lang w:val="en-CA"/>
        </w:rPr>
        <w:t> </w:t>
      </w:r>
    </w:p>
    <w:p w14:paraId="6240659C" w14:textId="41A02DBB" w:rsidR="00F86F7D" w:rsidRPr="00F86F7D" w:rsidRDefault="00F86F7D" w:rsidP="00F86F7D">
      <w:pPr>
        <w:shd w:val="clear" w:color="auto" w:fill="FFFFFF"/>
        <w:spacing w:line="240" w:lineRule="auto"/>
        <w:rPr>
          <w:rFonts w:eastAsia="Times New Roman"/>
          <w:color w:val="222222"/>
          <w:sz w:val="24"/>
          <w:szCs w:val="24"/>
          <w:lang w:val="en-CA"/>
        </w:rPr>
      </w:pPr>
      <w:r w:rsidRPr="00F86F7D">
        <w:rPr>
          <w:rFonts w:eastAsia="Times New Roman"/>
          <w:color w:val="222222"/>
          <w:lang w:val="en-CA"/>
        </w:rPr>
        <w:t xml:space="preserve">Whereas $3k in funds are also required on an immediate basis to put a retainer in place with expert planner, Sean </w:t>
      </w:r>
      <w:proofErr w:type="gramStart"/>
      <w:r w:rsidRPr="00F86F7D">
        <w:rPr>
          <w:rFonts w:eastAsia="Times New Roman"/>
          <w:color w:val="222222"/>
          <w:lang w:val="en-CA"/>
        </w:rPr>
        <w:t>Galbraith</w:t>
      </w:r>
      <w:r>
        <w:rPr>
          <w:rFonts w:eastAsia="Times New Roman"/>
          <w:color w:val="222222"/>
          <w:lang w:val="en-CA"/>
        </w:rPr>
        <w:t>;</w:t>
      </w:r>
      <w:proofErr w:type="gramEnd"/>
    </w:p>
    <w:p w14:paraId="5B870F40" w14:textId="77777777" w:rsidR="00F86F7D" w:rsidRPr="00F86F7D" w:rsidRDefault="00F86F7D" w:rsidP="00F86F7D">
      <w:pPr>
        <w:shd w:val="clear" w:color="auto" w:fill="FFFFFF"/>
        <w:spacing w:line="240" w:lineRule="auto"/>
        <w:rPr>
          <w:rFonts w:eastAsia="Times New Roman"/>
          <w:color w:val="222222"/>
          <w:sz w:val="24"/>
          <w:szCs w:val="24"/>
          <w:lang w:val="en-CA"/>
        </w:rPr>
      </w:pPr>
      <w:r w:rsidRPr="00F86F7D">
        <w:rPr>
          <w:rFonts w:eastAsia="Times New Roman"/>
          <w:color w:val="222222"/>
          <w:lang w:val="en-CA"/>
        </w:rPr>
        <w:t> </w:t>
      </w:r>
    </w:p>
    <w:p w14:paraId="6760F492" w14:textId="21256597" w:rsidR="00F86F7D" w:rsidRPr="00F86F7D" w:rsidRDefault="00F86F7D" w:rsidP="00F86F7D">
      <w:pPr>
        <w:shd w:val="clear" w:color="auto" w:fill="FFFFFF"/>
        <w:spacing w:line="240" w:lineRule="auto"/>
        <w:rPr>
          <w:rFonts w:eastAsia="Times New Roman"/>
          <w:color w:val="222222"/>
          <w:sz w:val="24"/>
          <w:szCs w:val="24"/>
          <w:lang w:val="en-CA"/>
        </w:rPr>
      </w:pPr>
      <w:r w:rsidRPr="00F86F7D">
        <w:rPr>
          <w:rFonts w:eastAsia="Times New Roman"/>
          <w:color w:val="222222"/>
          <w:lang w:val="en-CA"/>
        </w:rPr>
        <w:t>Whereas an updated cost estimate that includes both legal counsel as well as required expert planning opinion is anticipated to be in the range of $50-$</w:t>
      </w:r>
      <w:proofErr w:type="gramStart"/>
      <w:r w:rsidRPr="00F86F7D">
        <w:rPr>
          <w:rFonts w:eastAsia="Times New Roman"/>
          <w:color w:val="222222"/>
          <w:lang w:val="en-CA"/>
        </w:rPr>
        <w:t>70</w:t>
      </w:r>
      <w:r>
        <w:rPr>
          <w:rFonts w:eastAsia="Times New Roman"/>
          <w:color w:val="222222"/>
          <w:lang w:val="en-CA"/>
        </w:rPr>
        <w:t>K;</w:t>
      </w:r>
      <w:proofErr w:type="gramEnd"/>
    </w:p>
    <w:p w14:paraId="0D937B94" w14:textId="77777777" w:rsidR="00F86F7D" w:rsidRPr="00F86F7D" w:rsidRDefault="00F86F7D" w:rsidP="00F86F7D">
      <w:pPr>
        <w:shd w:val="clear" w:color="auto" w:fill="FFFFFF"/>
        <w:spacing w:line="240" w:lineRule="auto"/>
        <w:rPr>
          <w:rFonts w:eastAsia="Times New Roman"/>
          <w:color w:val="222222"/>
          <w:sz w:val="24"/>
          <w:szCs w:val="24"/>
          <w:lang w:val="en-CA"/>
        </w:rPr>
      </w:pPr>
      <w:r w:rsidRPr="00F86F7D">
        <w:rPr>
          <w:rFonts w:eastAsia="Times New Roman"/>
          <w:color w:val="222222"/>
          <w:lang w:val="en-CA"/>
        </w:rPr>
        <w:t> </w:t>
      </w:r>
    </w:p>
    <w:p w14:paraId="6DF89DE0" w14:textId="32B717B1" w:rsidR="00F86F7D" w:rsidRDefault="00F86F7D" w:rsidP="00F86F7D">
      <w:pPr>
        <w:shd w:val="clear" w:color="auto" w:fill="FFFFFF"/>
        <w:spacing w:line="240" w:lineRule="auto"/>
        <w:rPr>
          <w:rFonts w:eastAsia="Times New Roman"/>
          <w:color w:val="222222"/>
          <w:lang w:val="en-CA"/>
        </w:rPr>
      </w:pPr>
      <w:r w:rsidRPr="00F86F7D">
        <w:rPr>
          <w:rFonts w:eastAsia="Times New Roman"/>
          <w:color w:val="222222"/>
          <w:lang w:val="en-CA"/>
        </w:rPr>
        <w:t>Whereas the GCA’s intention is to fundraise as much as possible to cover appeal expense, rather than relying further on </w:t>
      </w:r>
      <w:r w:rsidRPr="00F86F7D">
        <w:rPr>
          <w:rFonts w:eastAsia="Times New Roman"/>
          <w:color w:val="000000"/>
          <w:lang w:val="en-CA"/>
        </w:rPr>
        <w:t>GCA</w:t>
      </w:r>
      <w:r w:rsidRPr="00F86F7D">
        <w:rPr>
          <w:rFonts w:eastAsia="Times New Roman"/>
          <w:color w:val="222222"/>
          <w:lang w:val="en-CA"/>
        </w:rPr>
        <w:t> </w:t>
      </w:r>
      <w:proofErr w:type="gramStart"/>
      <w:r w:rsidRPr="00F86F7D">
        <w:rPr>
          <w:rFonts w:eastAsia="Times New Roman"/>
          <w:color w:val="222222"/>
          <w:lang w:val="en-CA"/>
        </w:rPr>
        <w:t>funds</w:t>
      </w:r>
      <w:r>
        <w:rPr>
          <w:rFonts w:eastAsia="Times New Roman"/>
          <w:color w:val="222222"/>
          <w:lang w:val="en-CA"/>
        </w:rPr>
        <w:t>;</w:t>
      </w:r>
      <w:proofErr w:type="gramEnd"/>
    </w:p>
    <w:p w14:paraId="7345D4D2" w14:textId="77777777" w:rsidR="00F86F7D" w:rsidRDefault="00F86F7D" w:rsidP="00F86F7D">
      <w:pPr>
        <w:shd w:val="clear" w:color="auto" w:fill="FFFFFF"/>
        <w:spacing w:line="240" w:lineRule="auto"/>
        <w:rPr>
          <w:rFonts w:eastAsia="Times New Roman"/>
          <w:color w:val="222222"/>
          <w:lang w:val="en-CA"/>
        </w:rPr>
      </w:pPr>
    </w:p>
    <w:p w14:paraId="4FF2F992" w14:textId="4ABF2DA8" w:rsidR="00F86F7D" w:rsidRPr="00F86F7D" w:rsidRDefault="00F86F7D" w:rsidP="00F86F7D">
      <w:pPr>
        <w:shd w:val="clear" w:color="auto" w:fill="FFFFFF"/>
        <w:spacing w:line="240" w:lineRule="auto"/>
        <w:rPr>
          <w:rFonts w:eastAsia="Times New Roman"/>
          <w:color w:val="222222"/>
          <w:sz w:val="24"/>
          <w:szCs w:val="24"/>
          <w:lang w:val="en-CA"/>
        </w:rPr>
      </w:pPr>
      <w:proofErr w:type="gramStart"/>
      <w:r>
        <w:rPr>
          <w:rFonts w:eastAsia="Times New Roman"/>
          <w:color w:val="222222"/>
          <w:lang w:val="en-CA"/>
        </w:rPr>
        <w:t>Therefore</w:t>
      </w:r>
      <w:proofErr w:type="gramEnd"/>
      <w:r>
        <w:rPr>
          <w:rFonts w:eastAsia="Times New Roman"/>
          <w:color w:val="222222"/>
          <w:lang w:val="en-CA"/>
        </w:rPr>
        <w:t xml:space="preserve"> be it resolved:</w:t>
      </w:r>
    </w:p>
    <w:p w14:paraId="75CD94A8" w14:textId="77777777" w:rsidR="00F86F7D" w:rsidRPr="00F86F7D" w:rsidRDefault="00F86F7D" w:rsidP="00F86F7D">
      <w:pPr>
        <w:shd w:val="clear" w:color="auto" w:fill="FFFFFF"/>
        <w:spacing w:line="240" w:lineRule="auto"/>
        <w:rPr>
          <w:rFonts w:eastAsia="Times New Roman"/>
          <w:color w:val="222222"/>
          <w:sz w:val="24"/>
          <w:szCs w:val="24"/>
          <w:lang w:val="en-CA"/>
        </w:rPr>
      </w:pPr>
      <w:r w:rsidRPr="00F86F7D">
        <w:rPr>
          <w:rFonts w:eastAsia="Times New Roman"/>
          <w:color w:val="222222"/>
          <w:lang w:val="en-CA"/>
        </w:rPr>
        <w:t> </w:t>
      </w:r>
    </w:p>
    <w:p w14:paraId="501381CA" w14:textId="77777777" w:rsidR="00F86F7D" w:rsidRPr="00F86F7D" w:rsidRDefault="00F86F7D" w:rsidP="00F86F7D">
      <w:pPr>
        <w:shd w:val="clear" w:color="auto" w:fill="FFFFFF"/>
        <w:spacing w:line="240" w:lineRule="auto"/>
        <w:rPr>
          <w:rFonts w:eastAsia="Times New Roman"/>
          <w:b/>
          <w:bCs/>
          <w:color w:val="222222"/>
          <w:sz w:val="24"/>
          <w:szCs w:val="24"/>
          <w:lang w:val="en-CA"/>
        </w:rPr>
      </w:pPr>
      <w:r w:rsidRPr="00F86F7D">
        <w:rPr>
          <w:rFonts w:eastAsia="Times New Roman"/>
          <w:b/>
          <w:bCs/>
          <w:color w:val="222222"/>
          <w:lang w:val="en-CA"/>
        </w:rPr>
        <w:t>That the GCA approve that a $3K retainer for an expert planner be paid on an immediate basis from GCA funds, with the intention of recovering those funds as well as future appeal costs through a fundraising campaign as much as possible.</w:t>
      </w:r>
    </w:p>
    <w:p w14:paraId="2B33B5F1" w14:textId="1767006C" w:rsidR="00FA7A0C" w:rsidRPr="00F86F7D" w:rsidRDefault="00FA7A0C" w:rsidP="00F86F7D">
      <w:pPr>
        <w:spacing w:line="240" w:lineRule="auto"/>
        <w:ind w:left="270"/>
        <w:rPr>
          <w:b/>
        </w:rPr>
      </w:pPr>
    </w:p>
    <w:p w14:paraId="0E921B6A" w14:textId="5A48F725" w:rsidR="00FA7A0C" w:rsidRDefault="00C82D31">
      <w:pPr>
        <w:spacing w:line="240" w:lineRule="auto"/>
        <w:rPr>
          <w:b/>
        </w:rPr>
      </w:pPr>
      <w:r>
        <w:rPr>
          <w:b/>
        </w:rPr>
        <w:t>2. GCA Annual General Meeting</w:t>
      </w:r>
    </w:p>
    <w:p w14:paraId="35B1441B" w14:textId="77777777" w:rsidR="00C82D31" w:rsidRDefault="00C82D31">
      <w:pPr>
        <w:spacing w:line="240" w:lineRule="auto"/>
        <w:rPr>
          <w:b/>
        </w:rPr>
      </w:pPr>
    </w:p>
    <w:p w14:paraId="1C79E884" w14:textId="77777777" w:rsidR="00C82D31" w:rsidRPr="00C82D31" w:rsidRDefault="00C82D31" w:rsidP="00C82D31">
      <w:pPr>
        <w:shd w:val="clear" w:color="auto" w:fill="FFFFFF"/>
        <w:spacing w:line="240" w:lineRule="auto"/>
        <w:rPr>
          <w:rFonts w:eastAsia="Times New Roman"/>
          <w:color w:val="222222"/>
          <w:sz w:val="24"/>
          <w:szCs w:val="24"/>
          <w:lang w:val="en-CA"/>
        </w:rPr>
      </w:pPr>
      <w:r w:rsidRPr="00C82D31">
        <w:rPr>
          <w:rFonts w:eastAsia="Times New Roman"/>
          <w:color w:val="222222"/>
          <w:sz w:val="24"/>
          <w:szCs w:val="24"/>
          <w:lang w:val="en-CA"/>
        </w:rPr>
        <w:t>Be it resolved:</w:t>
      </w:r>
    </w:p>
    <w:p w14:paraId="24ECB78E" w14:textId="77777777" w:rsidR="00C82D31" w:rsidRDefault="00C82D31" w:rsidP="00C82D31">
      <w:pPr>
        <w:shd w:val="clear" w:color="auto" w:fill="FFFFFF"/>
        <w:spacing w:line="240" w:lineRule="auto"/>
        <w:rPr>
          <w:rFonts w:eastAsia="Times New Roman"/>
          <w:color w:val="222222"/>
          <w:sz w:val="24"/>
          <w:szCs w:val="24"/>
          <w:lang w:val="en-CA"/>
        </w:rPr>
      </w:pPr>
    </w:p>
    <w:p w14:paraId="3D6FF605" w14:textId="284A936F" w:rsidR="00C82D31" w:rsidRPr="00C82D31" w:rsidRDefault="00C82D31" w:rsidP="00C82D31">
      <w:pPr>
        <w:shd w:val="clear" w:color="auto" w:fill="FFFFFF"/>
        <w:spacing w:line="240" w:lineRule="auto"/>
        <w:rPr>
          <w:rFonts w:eastAsia="Times New Roman"/>
          <w:b/>
          <w:bCs/>
          <w:color w:val="222222"/>
          <w:sz w:val="24"/>
          <w:szCs w:val="24"/>
          <w:lang w:val="en-CA"/>
        </w:rPr>
      </w:pPr>
      <w:r w:rsidRPr="00C82D31">
        <w:rPr>
          <w:rFonts w:eastAsia="Times New Roman"/>
          <w:b/>
          <w:bCs/>
          <w:color w:val="222222"/>
          <w:sz w:val="24"/>
          <w:szCs w:val="24"/>
          <w:lang w:val="en-CA"/>
        </w:rPr>
        <w:t xml:space="preserve">That the GCA allocate $750 to cover costs of its Annual General Meeting including </w:t>
      </w:r>
      <w:proofErr w:type="gramStart"/>
      <w:r w:rsidRPr="00C82D31">
        <w:rPr>
          <w:rFonts w:eastAsia="Times New Roman"/>
          <w:b/>
          <w:bCs/>
          <w:color w:val="222222"/>
          <w:sz w:val="24"/>
          <w:szCs w:val="24"/>
          <w:lang w:val="en-CA"/>
        </w:rPr>
        <w:t>1/4 page</w:t>
      </w:r>
      <w:proofErr w:type="gramEnd"/>
      <w:r w:rsidRPr="00C82D31">
        <w:rPr>
          <w:rFonts w:eastAsia="Times New Roman"/>
          <w:b/>
          <w:bCs/>
          <w:color w:val="222222"/>
          <w:sz w:val="24"/>
          <w:szCs w:val="24"/>
          <w:lang w:val="en-CA"/>
        </w:rPr>
        <w:t xml:space="preserve"> ads in two issues of the Glebe Report and refreshments for the AGM.</w:t>
      </w:r>
    </w:p>
    <w:p w14:paraId="34E01008" w14:textId="77777777" w:rsidR="00C82D31" w:rsidRPr="00C82D31" w:rsidRDefault="00C82D31">
      <w:pPr>
        <w:spacing w:line="240" w:lineRule="auto"/>
        <w:rPr>
          <w:b/>
          <w:lang w:val="en-CA"/>
        </w:rPr>
      </w:pPr>
    </w:p>
    <w:sectPr w:rsidR="00C82D31" w:rsidRPr="00C82D31" w:rsidSect="00B0066D">
      <w:headerReference w:type="default" r:id="rId12"/>
      <w:footerReference w:type="default" r:id="rId13"/>
      <w:pgSz w:w="12240" w:h="15840" w:code="1"/>
      <w:pgMar w:top="720" w:right="1185" w:bottom="567" w:left="1134"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4E94" w14:textId="77777777" w:rsidR="00B0066D" w:rsidRDefault="00B0066D">
      <w:pPr>
        <w:spacing w:line="240" w:lineRule="auto"/>
      </w:pPr>
      <w:r>
        <w:separator/>
      </w:r>
    </w:p>
  </w:endnote>
  <w:endnote w:type="continuationSeparator" w:id="0">
    <w:p w14:paraId="39779181" w14:textId="77777777" w:rsidR="00B0066D" w:rsidRDefault="00B00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513" w14:textId="77777777" w:rsidR="00FA7A0C"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48243D">
      <w:rPr>
        <w:noProof/>
        <w:color w:val="000000"/>
      </w:rPr>
      <w:t>1</w:t>
    </w:r>
    <w:r>
      <w:rPr>
        <w:color w:val="000000"/>
      </w:rPr>
      <w:fldChar w:fldCharType="end"/>
    </w:r>
  </w:p>
  <w:p w14:paraId="6ED0F635" w14:textId="77777777" w:rsidR="00FA7A0C" w:rsidRDefault="00FA7A0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1FC6A" w14:textId="77777777" w:rsidR="00B0066D" w:rsidRDefault="00B0066D">
      <w:pPr>
        <w:spacing w:line="240" w:lineRule="auto"/>
      </w:pPr>
      <w:r>
        <w:separator/>
      </w:r>
    </w:p>
  </w:footnote>
  <w:footnote w:type="continuationSeparator" w:id="0">
    <w:p w14:paraId="030BE3BA" w14:textId="77777777" w:rsidR="00B0066D" w:rsidRDefault="00B006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77FE" w14:textId="3DA08C29" w:rsidR="0039688A" w:rsidRPr="0039688A" w:rsidRDefault="0039688A" w:rsidP="0039688A">
    <w:pPr>
      <w:pStyle w:val="Header"/>
      <w:jc w:val="right"/>
      <w:rPr>
        <w:i/>
        <w:iCs/>
        <w:lang w:val="en-CA"/>
      </w:rPr>
    </w:pPr>
    <w:r w:rsidRPr="0039688A">
      <w:rPr>
        <w:i/>
        <w:iCs/>
        <w:lang w:val="en-CA"/>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3AA"/>
    <w:multiLevelType w:val="hybridMultilevel"/>
    <w:tmpl w:val="939431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7414F1"/>
    <w:multiLevelType w:val="hybridMultilevel"/>
    <w:tmpl w:val="448CF99C"/>
    <w:lvl w:ilvl="0" w:tplc="6D8AE566">
      <w:numFmt w:val="bullet"/>
      <w:lvlText w:val=""/>
      <w:lvlJc w:val="left"/>
      <w:pPr>
        <w:ind w:left="835" w:hanging="360"/>
      </w:pPr>
      <w:rPr>
        <w:rFonts w:ascii="Symbol" w:eastAsia="Symbol" w:hAnsi="Symbol" w:cs="Symbol" w:hint="default"/>
        <w:b w:val="0"/>
        <w:bCs w:val="0"/>
        <w:i w:val="0"/>
        <w:iCs w:val="0"/>
        <w:spacing w:val="0"/>
        <w:w w:val="100"/>
        <w:sz w:val="21"/>
        <w:szCs w:val="21"/>
        <w:lang w:val="en-US" w:eastAsia="en-US" w:bidi="ar-SA"/>
      </w:rPr>
    </w:lvl>
    <w:lvl w:ilvl="1" w:tplc="263C3C48">
      <w:numFmt w:val="bullet"/>
      <w:lvlText w:val="o"/>
      <w:lvlJc w:val="left"/>
      <w:pPr>
        <w:ind w:left="1555" w:hanging="360"/>
      </w:pPr>
      <w:rPr>
        <w:rFonts w:ascii="Courier New" w:eastAsia="Courier New" w:hAnsi="Courier New" w:cs="Courier New" w:hint="default"/>
        <w:b w:val="0"/>
        <w:bCs w:val="0"/>
        <w:i w:val="0"/>
        <w:iCs w:val="0"/>
        <w:spacing w:val="0"/>
        <w:w w:val="100"/>
        <w:sz w:val="21"/>
        <w:szCs w:val="21"/>
        <w:lang w:val="en-US" w:eastAsia="en-US" w:bidi="ar-SA"/>
      </w:rPr>
    </w:lvl>
    <w:lvl w:ilvl="2" w:tplc="04663EDE">
      <w:numFmt w:val="bullet"/>
      <w:lvlText w:val="•"/>
      <w:lvlJc w:val="left"/>
      <w:pPr>
        <w:ind w:left="2511" w:hanging="360"/>
      </w:pPr>
      <w:rPr>
        <w:rFonts w:hint="default"/>
        <w:lang w:val="en-US" w:eastAsia="en-US" w:bidi="ar-SA"/>
      </w:rPr>
    </w:lvl>
    <w:lvl w:ilvl="3" w:tplc="2996D4C6">
      <w:numFmt w:val="bullet"/>
      <w:lvlText w:val="•"/>
      <w:lvlJc w:val="left"/>
      <w:pPr>
        <w:ind w:left="3462" w:hanging="360"/>
      </w:pPr>
      <w:rPr>
        <w:rFonts w:hint="default"/>
        <w:lang w:val="en-US" w:eastAsia="en-US" w:bidi="ar-SA"/>
      </w:rPr>
    </w:lvl>
    <w:lvl w:ilvl="4" w:tplc="2974D164">
      <w:numFmt w:val="bullet"/>
      <w:lvlText w:val="•"/>
      <w:lvlJc w:val="left"/>
      <w:pPr>
        <w:ind w:left="4413" w:hanging="360"/>
      </w:pPr>
      <w:rPr>
        <w:rFonts w:hint="default"/>
        <w:lang w:val="en-US" w:eastAsia="en-US" w:bidi="ar-SA"/>
      </w:rPr>
    </w:lvl>
    <w:lvl w:ilvl="5" w:tplc="9C7E0EFA">
      <w:numFmt w:val="bullet"/>
      <w:lvlText w:val="•"/>
      <w:lvlJc w:val="left"/>
      <w:pPr>
        <w:ind w:left="5364" w:hanging="360"/>
      </w:pPr>
      <w:rPr>
        <w:rFonts w:hint="default"/>
        <w:lang w:val="en-US" w:eastAsia="en-US" w:bidi="ar-SA"/>
      </w:rPr>
    </w:lvl>
    <w:lvl w:ilvl="6" w:tplc="D1867E14">
      <w:numFmt w:val="bullet"/>
      <w:lvlText w:val="•"/>
      <w:lvlJc w:val="left"/>
      <w:pPr>
        <w:ind w:left="6315" w:hanging="360"/>
      </w:pPr>
      <w:rPr>
        <w:rFonts w:hint="default"/>
        <w:lang w:val="en-US" w:eastAsia="en-US" w:bidi="ar-SA"/>
      </w:rPr>
    </w:lvl>
    <w:lvl w:ilvl="7" w:tplc="401E3CC2">
      <w:numFmt w:val="bullet"/>
      <w:lvlText w:val="•"/>
      <w:lvlJc w:val="left"/>
      <w:pPr>
        <w:ind w:left="7266" w:hanging="360"/>
      </w:pPr>
      <w:rPr>
        <w:rFonts w:hint="default"/>
        <w:lang w:val="en-US" w:eastAsia="en-US" w:bidi="ar-SA"/>
      </w:rPr>
    </w:lvl>
    <w:lvl w:ilvl="8" w:tplc="4D54213C">
      <w:numFmt w:val="bullet"/>
      <w:lvlText w:val="•"/>
      <w:lvlJc w:val="left"/>
      <w:pPr>
        <w:ind w:left="8217" w:hanging="360"/>
      </w:pPr>
      <w:rPr>
        <w:rFonts w:hint="default"/>
        <w:lang w:val="en-US" w:eastAsia="en-US" w:bidi="ar-SA"/>
      </w:rPr>
    </w:lvl>
  </w:abstractNum>
  <w:abstractNum w:abstractNumId="2" w15:restartNumberingAfterBreak="0">
    <w:nsid w:val="193F4B29"/>
    <w:multiLevelType w:val="hybridMultilevel"/>
    <w:tmpl w:val="35463E12"/>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 w15:restartNumberingAfterBreak="0">
    <w:nsid w:val="238B4BAF"/>
    <w:multiLevelType w:val="hybridMultilevel"/>
    <w:tmpl w:val="57049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534859"/>
    <w:multiLevelType w:val="hybridMultilevel"/>
    <w:tmpl w:val="9F864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D8553C"/>
    <w:multiLevelType w:val="multilevel"/>
    <w:tmpl w:val="852AFB3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042791"/>
    <w:multiLevelType w:val="hybridMultilevel"/>
    <w:tmpl w:val="52E21A08"/>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7" w15:restartNumberingAfterBreak="0">
    <w:nsid w:val="2A3F747B"/>
    <w:multiLevelType w:val="hybridMultilevel"/>
    <w:tmpl w:val="EDBE3F2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9F0C45"/>
    <w:multiLevelType w:val="hybridMultilevel"/>
    <w:tmpl w:val="CCA8E882"/>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9" w15:restartNumberingAfterBreak="0">
    <w:nsid w:val="363306D9"/>
    <w:multiLevelType w:val="multilevel"/>
    <w:tmpl w:val="E1761126"/>
    <w:lvl w:ilvl="0">
      <w:start w:val="1"/>
      <w:numFmt w:val="decimal"/>
      <w:lvlText w:val="%1."/>
      <w:lvlJc w:val="left"/>
      <w:pPr>
        <w:ind w:left="270" w:hanging="270"/>
      </w:pPr>
      <w:rPr>
        <w:u w:val="none"/>
      </w:rPr>
    </w:lvl>
    <w:lvl w:ilvl="1">
      <w:start w:val="1"/>
      <w:numFmt w:val="lowerLetter"/>
      <w:lvlText w:val="%2."/>
      <w:lvlJc w:val="left"/>
      <w:pPr>
        <w:ind w:left="1260" w:hanging="360"/>
      </w:pPr>
      <w:rPr>
        <w:u w:val="none"/>
      </w:rPr>
    </w:lvl>
    <w:lvl w:ilvl="2">
      <w:start w:val="1"/>
      <w:numFmt w:val="lowerRoman"/>
      <w:lvlText w:val="%3."/>
      <w:lvlJc w:val="right"/>
      <w:pPr>
        <w:ind w:left="1980" w:hanging="36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36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360"/>
      </w:pPr>
      <w:rPr>
        <w:u w:val="none"/>
      </w:rPr>
    </w:lvl>
  </w:abstractNum>
  <w:abstractNum w:abstractNumId="10" w15:restartNumberingAfterBreak="0">
    <w:nsid w:val="37225928"/>
    <w:multiLevelType w:val="hybridMultilevel"/>
    <w:tmpl w:val="1974DC40"/>
    <w:lvl w:ilvl="0" w:tplc="303843FC">
      <w:numFmt w:val="bullet"/>
      <w:lvlText w:val=""/>
      <w:lvlJc w:val="left"/>
      <w:pPr>
        <w:ind w:left="468" w:hanging="357"/>
      </w:pPr>
      <w:rPr>
        <w:rFonts w:ascii="Symbol" w:eastAsia="Symbol" w:hAnsi="Symbol" w:cs="Symbol" w:hint="default"/>
        <w:b w:val="0"/>
        <w:bCs w:val="0"/>
        <w:i w:val="0"/>
        <w:iCs w:val="0"/>
        <w:spacing w:val="0"/>
        <w:w w:val="100"/>
        <w:sz w:val="20"/>
        <w:szCs w:val="20"/>
        <w:lang w:val="en-US" w:eastAsia="en-US" w:bidi="ar-SA"/>
      </w:rPr>
    </w:lvl>
    <w:lvl w:ilvl="1" w:tplc="7AD609B8">
      <w:numFmt w:val="bullet"/>
      <w:lvlText w:val="o"/>
      <w:lvlJc w:val="left"/>
      <w:pPr>
        <w:ind w:left="831" w:hanging="363"/>
      </w:pPr>
      <w:rPr>
        <w:rFonts w:ascii="Courier New" w:eastAsia="Courier New" w:hAnsi="Courier New" w:cs="Courier New" w:hint="default"/>
        <w:b w:val="0"/>
        <w:bCs w:val="0"/>
        <w:i w:val="0"/>
        <w:iCs w:val="0"/>
        <w:spacing w:val="0"/>
        <w:w w:val="100"/>
        <w:sz w:val="20"/>
        <w:szCs w:val="20"/>
        <w:lang w:val="en-US" w:eastAsia="en-US" w:bidi="ar-SA"/>
      </w:rPr>
    </w:lvl>
    <w:lvl w:ilvl="2" w:tplc="15583C44">
      <w:numFmt w:val="bullet"/>
      <w:lvlText w:val="■"/>
      <w:lvlJc w:val="left"/>
      <w:pPr>
        <w:ind w:left="1529" w:hanging="286"/>
      </w:pPr>
      <w:rPr>
        <w:rFonts w:ascii="Arial" w:eastAsia="Arial" w:hAnsi="Arial" w:cs="Arial" w:hint="default"/>
        <w:b w:val="0"/>
        <w:bCs w:val="0"/>
        <w:i w:val="0"/>
        <w:iCs w:val="0"/>
        <w:spacing w:val="0"/>
        <w:w w:val="76"/>
        <w:sz w:val="20"/>
        <w:szCs w:val="20"/>
        <w:lang w:val="en-US" w:eastAsia="en-US" w:bidi="ar-SA"/>
      </w:rPr>
    </w:lvl>
    <w:lvl w:ilvl="3" w:tplc="8154E68C">
      <w:numFmt w:val="bullet"/>
      <w:lvlText w:val="•"/>
      <w:lvlJc w:val="left"/>
      <w:pPr>
        <w:ind w:left="2632" w:hanging="286"/>
      </w:pPr>
      <w:rPr>
        <w:rFonts w:hint="default"/>
        <w:lang w:val="en-US" w:eastAsia="en-US" w:bidi="ar-SA"/>
      </w:rPr>
    </w:lvl>
    <w:lvl w:ilvl="4" w:tplc="16482D22">
      <w:numFmt w:val="bullet"/>
      <w:lvlText w:val="•"/>
      <w:lvlJc w:val="left"/>
      <w:pPr>
        <w:ind w:left="3745" w:hanging="286"/>
      </w:pPr>
      <w:rPr>
        <w:rFonts w:hint="default"/>
        <w:lang w:val="en-US" w:eastAsia="en-US" w:bidi="ar-SA"/>
      </w:rPr>
    </w:lvl>
    <w:lvl w:ilvl="5" w:tplc="DFC674CA">
      <w:numFmt w:val="bullet"/>
      <w:lvlText w:val="•"/>
      <w:lvlJc w:val="left"/>
      <w:pPr>
        <w:ind w:left="4857" w:hanging="286"/>
      </w:pPr>
      <w:rPr>
        <w:rFonts w:hint="default"/>
        <w:lang w:val="en-US" w:eastAsia="en-US" w:bidi="ar-SA"/>
      </w:rPr>
    </w:lvl>
    <w:lvl w:ilvl="6" w:tplc="DD2205A8">
      <w:numFmt w:val="bullet"/>
      <w:lvlText w:val="•"/>
      <w:lvlJc w:val="left"/>
      <w:pPr>
        <w:ind w:left="5970" w:hanging="286"/>
      </w:pPr>
      <w:rPr>
        <w:rFonts w:hint="default"/>
        <w:lang w:val="en-US" w:eastAsia="en-US" w:bidi="ar-SA"/>
      </w:rPr>
    </w:lvl>
    <w:lvl w:ilvl="7" w:tplc="3854719A">
      <w:numFmt w:val="bullet"/>
      <w:lvlText w:val="•"/>
      <w:lvlJc w:val="left"/>
      <w:pPr>
        <w:ind w:left="7082" w:hanging="286"/>
      </w:pPr>
      <w:rPr>
        <w:rFonts w:hint="default"/>
        <w:lang w:val="en-US" w:eastAsia="en-US" w:bidi="ar-SA"/>
      </w:rPr>
    </w:lvl>
    <w:lvl w:ilvl="8" w:tplc="7F0EBC96">
      <w:numFmt w:val="bullet"/>
      <w:lvlText w:val="•"/>
      <w:lvlJc w:val="left"/>
      <w:pPr>
        <w:ind w:left="8195" w:hanging="286"/>
      </w:pPr>
      <w:rPr>
        <w:rFonts w:hint="default"/>
        <w:lang w:val="en-US" w:eastAsia="en-US" w:bidi="ar-SA"/>
      </w:rPr>
    </w:lvl>
  </w:abstractNum>
  <w:abstractNum w:abstractNumId="11" w15:restartNumberingAfterBreak="0">
    <w:nsid w:val="3E5631E7"/>
    <w:multiLevelType w:val="hybridMultilevel"/>
    <w:tmpl w:val="BCFED7C6"/>
    <w:lvl w:ilvl="0" w:tplc="9418C49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F543B7B"/>
    <w:multiLevelType w:val="hybridMultilevel"/>
    <w:tmpl w:val="16307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135625"/>
    <w:multiLevelType w:val="multilevel"/>
    <w:tmpl w:val="15D26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606162"/>
    <w:multiLevelType w:val="hybridMultilevel"/>
    <w:tmpl w:val="C8E2092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5" w15:restartNumberingAfterBreak="0">
    <w:nsid w:val="44D8598C"/>
    <w:multiLevelType w:val="hybridMultilevel"/>
    <w:tmpl w:val="4B5C6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E30308"/>
    <w:multiLevelType w:val="multilevel"/>
    <w:tmpl w:val="09C880B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7" w15:restartNumberingAfterBreak="0">
    <w:nsid w:val="46C53AC6"/>
    <w:multiLevelType w:val="hybridMultilevel"/>
    <w:tmpl w:val="FE887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FC45244"/>
    <w:multiLevelType w:val="hybridMultilevel"/>
    <w:tmpl w:val="D04CA91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C534D4"/>
    <w:multiLevelType w:val="hybridMultilevel"/>
    <w:tmpl w:val="AE5C9DA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60FC744E"/>
    <w:multiLevelType w:val="multilevel"/>
    <w:tmpl w:val="491667E2"/>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1" w15:restartNumberingAfterBreak="0">
    <w:nsid w:val="6C31745E"/>
    <w:multiLevelType w:val="multilevel"/>
    <w:tmpl w:val="39144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9A0D55"/>
    <w:multiLevelType w:val="multilevel"/>
    <w:tmpl w:val="40F67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56A2E6A"/>
    <w:multiLevelType w:val="hybridMultilevel"/>
    <w:tmpl w:val="9D9CE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79F734A"/>
    <w:multiLevelType w:val="multilevel"/>
    <w:tmpl w:val="583ED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6215204">
    <w:abstractNumId w:val="24"/>
  </w:num>
  <w:num w:numId="2" w16cid:durableId="184176100">
    <w:abstractNumId w:val="20"/>
  </w:num>
  <w:num w:numId="3" w16cid:durableId="321130180">
    <w:abstractNumId w:val="16"/>
  </w:num>
  <w:num w:numId="4" w16cid:durableId="1092748937">
    <w:abstractNumId w:val="21"/>
  </w:num>
  <w:num w:numId="5" w16cid:durableId="142235769">
    <w:abstractNumId w:val="22"/>
  </w:num>
  <w:num w:numId="6" w16cid:durableId="3021826">
    <w:abstractNumId w:val="5"/>
  </w:num>
  <w:num w:numId="7" w16cid:durableId="1919945893">
    <w:abstractNumId w:val="13"/>
  </w:num>
  <w:num w:numId="8" w16cid:durableId="239173429">
    <w:abstractNumId w:val="9"/>
  </w:num>
  <w:num w:numId="9" w16cid:durableId="1025522459">
    <w:abstractNumId w:val="11"/>
  </w:num>
  <w:num w:numId="10" w16cid:durableId="701368688">
    <w:abstractNumId w:val="18"/>
  </w:num>
  <w:num w:numId="11" w16cid:durableId="1874462899">
    <w:abstractNumId w:val="1"/>
  </w:num>
  <w:num w:numId="12" w16cid:durableId="1297834432">
    <w:abstractNumId w:val="12"/>
  </w:num>
  <w:num w:numId="13" w16cid:durableId="1958020600">
    <w:abstractNumId w:val="7"/>
  </w:num>
  <w:num w:numId="14" w16cid:durableId="1539127975">
    <w:abstractNumId w:val="10"/>
  </w:num>
  <w:num w:numId="15" w16cid:durableId="1096368243">
    <w:abstractNumId w:val="15"/>
  </w:num>
  <w:num w:numId="16" w16cid:durableId="386611347">
    <w:abstractNumId w:val="6"/>
  </w:num>
  <w:num w:numId="17" w16cid:durableId="357318873">
    <w:abstractNumId w:val="2"/>
  </w:num>
  <w:num w:numId="18" w16cid:durableId="23673270">
    <w:abstractNumId w:val="8"/>
  </w:num>
  <w:num w:numId="19" w16cid:durableId="903107129">
    <w:abstractNumId w:val="4"/>
  </w:num>
  <w:num w:numId="20" w16cid:durableId="2030989074">
    <w:abstractNumId w:val="17"/>
  </w:num>
  <w:num w:numId="21" w16cid:durableId="579994820">
    <w:abstractNumId w:val="23"/>
  </w:num>
  <w:num w:numId="22" w16cid:durableId="1164517853">
    <w:abstractNumId w:val="14"/>
  </w:num>
  <w:num w:numId="23" w16cid:durableId="400981309">
    <w:abstractNumId w:val="0"/>
  </w:num>
  <w:num w:numId="24" w16cid:durableId="1340890669">
    <w:abstractNumId w:val="3"/>
  </w:num>
  <w:num w:numId="25" w16cid:durableId="769930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0C"/>
    <w:rsid w:val="000103DE"/>
    <w:rsid w:val="00017BCC"/>
    <w:rsid w:val="000740C0"/>
    <w:rsid w:val="0009736A"/>
    <w:rsid w:val="000A3E9E"/>
    <w:rsid w:val="000B0E80"/>
    <w:rsid w:val="000C4155"/>
    <w:rsid w:val="000D5200"/>
    <w:rsid w:val="00102408"/>
    <w:rsid w:val="00102928"/>
    <w:rsid w:val="0010565B"/>
    <w:rsid w:val="00105FF6"/>
    <w:rsid w:val="00127684"/>
    <w:rsid w:val="00163476"/>
    <w:rsid w:val="00222011"/>
    <w:rsid w:val="0028307F"/>
    <w:rsid w:val="00292E15"/>
    <w:rsid w:val="002931DC"/>
    <w:rsid w:val="002D63BF"/>
    <w:rsid w:val="003130E7"/>
    <w:rsid w:val="0035483C"/>
    <w:rsid w:val="0039688A"/>
    <w:rsid w:val="00396D02"/>
    <w:rsid w:val="00396E91"/>
    <w:rsid w:val="003A2CE7"/>
    <w:rsid w:val="003E6283"/>
    <w:rsid w:val="003F3DD9"/>
    <w:rsid w:val="004216F1"/>
    <w:rsid w:val="00430A44"/>
    <w:rsid w:val="004331AB"/>
    <w:rsid w:val="0048243D"/>
    <w:rsid w:val="00496D4A"/>
    <w:rsid w:val="004A2000"/>
    <w:rsid w:val="004B2201"/>
    <w:rsid w:val="004E1306"/>
    <w:rsid w:val="00553DBC"/>
    <w:rsid w:val="005B0ADB"/>
    <w:rsid w:val="005C2654"/>
    <w:rsid w:val="005C397B"/>
    <w:rsid w:val="005C4120"/>
    <w:rsid w:val="005D47C1"/>
    <w:rsid w:val="00655BFF"/>
    <w:rsid w:val="006701B3"/>
    <w:rsid w:val="00687C9E"/>
    <w:rsid w:val="006A452E"/>
    <w:rsid w:val="006B61F1"/>
    <w:rsid w:val="006C314E"/>
    <w:rsid w:val="006E2B77"/>
    <w:rsid w:val="00700CDA"/>
    <w:rsid w:val="00702632"/>
    <w:rsid w:val="00741100"/>
    <w:rsid w:val="00766CB0"/>
    <w:rsid w:val="007942B9"/>
    <w:rsid w:val="007A49AB"/>
    <w:rsid w:val="007D37C9"/>
    <w:rsid w:val="00803167"/>
    <w:rsid w:val="008102EE"/>
    <w:rsid w:val="008267EC"/>
    <w:rsid w:val="00835E9F"/>
    <w:rsid w:val="00857940"/>
    <w:rsid w:val="008E47F5"/>
    <w:rsid w:val="008E4FF2"/>
    <w:rsid w:val="008F311F"/>
    <w:rsid w:val="00920B07"/>
    <w:rsid w:val="0093543D"/>
    <w:rsid w:val="00955E7F"/>
    <w:rsid w:val="009C1290"/>
    <w:rsid w:val="009D25B7"/>
    <w:rsid w:val="00A02EB3"/>
    <w:rsid w:val="00A21832"/>
    <w:rsid w:val="00A3772C"/>
    <w:rsid w:val="00A444F2"/>
    <w:rsid w:val="00A7287B"/>
    <w:rsid w:val="00A805C2"/>
    <w:rsid w:val="00A97572"/>
    <w:rsid w:val="00AC0132"/>
    <w:rsid w:val="00AD5211"/>
    <w:rsid w:val="00AF7E64"/>
    <w:rsid w:val="00B0066D"/>
    <w:rsid w:val="00B35AC6"/>
    <w:rsid w:val="00B70355"/>
    <w:rsid w:val="00BC4C94"/>
    <w:rsid w:val="00BD721D"/>
    <w:rsid w:val="00BE2A9C"/>
    <w:rsid w:val="00BF4078"/>
    <w:rsid w:val="00BF52E0"/>
    <w:rsid w:val="00C10999"/>
    <w:rsid w:val="00C15765"/>
    <w:rsid w:val="00C3612D"/>
    <w:rsid w:val="00C412BD"/>
    <w:rsid w:val="00C4211F"/>
    <w:rsid w:val="00C82D31"/>
    <w:rsid w:val="00CE4553"/>
    <w:rsid w:val="00D2390E"/>
    <w:rsid w:val="00D82E08"/>
    <w:rsid w:val="00D908A3"/>
    <w:rsid w:val="00D97E38"/>
    <w:rsid w:val="00DD7A58"/>
    <w:rsid w:val="00DE415E"/>
    <w:rsid w:val="00DF1FDA"/>
    <w:rsid w:val="00E13081"/>
    <w:rsid w:val="00E17C7C"/>
    <w:rsid w:val="00E61852"/>
    <w:rsid w:val="00E70DA1"/>
    <w:rsid w:val="00EB6D4D"/>
    <w:rsid w:val="00EF5DFD"/>
    <w:rsid w:val="00EF6820"/>
    <w:rsid w:val="00F277C7"/>
    <w:rsid w:val="00F32F21"/>
    <w:rsid w:val="00F450ED"/>
    <w:rsid w:val="00F67D44"/>
    <w:rsid w:val="00F86F7D"/>
    <w:rsid w:val="00F95B26"/>
    <w:rsid w:val="00FA7A0C"/>
    <w:rsid w:val="00FB603C"/>
    <w:rsid w:val="00FF75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7057"/>
  <w15:docId w15:val="{490B1F62-384C-431D-A839-8DDA34B8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7287B"/>
    <w:rPr>
      <w:color w:val="0000FF" w:themeColor="hyperlink"/>
      <w:u w:val="single"/>
    </w:rPr>
  </w:style>
  <w:style w:type="character" w:styleId="UnresolvedMention">
    <w:name w:val="Unresolved Mention"/>
    <w:basedOn w:val="DefaultParagraphFont"/>
    <w:uiPriority w:val="99"/>
    <w:semiHidden/>
    <w:unhideWhenUsed/>
    <w:rsid w:val="00A7287B"/>
    <w:rPr>
      <w:color w:val="605E5C"/>
      <w:shd w:val="clear" w:color="auto" w:fill="E1DFDD"/>
    </w:rPr>
  </w:style>
  <w:style w:type="paragraph" w:styleId="ListParagraph">
    <w:name w:val="List Paragraph"/>
    <w:basedOn w:val="Normal"/>
    <w:uiPriority w:val="34"/>
    <w:qFormat/>
    <w:rsid w:val="005C397B"/>
    <w:pPr>
      <w:ind w:left="720"/>
      <w:contextualSpacing/>
    </w:pPr>
  </w:style>
  <w:style w:type="paragraph" w:styleId="BodyText">
    <w:name w:val="Body Text"/>
    <w:basedOn w:val="Normal"/>
    <w:link w:val="BodyTextChar"/>
    <w:uiPriority w:val="1"/>
    <w:qFormat/>
    <w:rsid w:val="00163476"/>
    <w:pPr>
      <w:widowControl w:val="0"/>
      <w:autoSpaceDE w:val="0"/>
      <w:autoSpaceDN w:val="0"/>
      <w:spacing w:line="240" w:lineRule="auto"/>
    </w:pPr>
    <w:rPr>
      <w:sz w:val="21"/>
      <w:szCs w:val="21"/>
      <w:lang w:val="en-US" w:eastAsia="en-US"/>
    </w:rPr>
  </w:style>
  <w:style w:type="character" w:customStyle="1" w:styleId="BodyTextChar">
    <w:name w:val="Body Text Char"/>
    <w:basedOn w:val="DefaultParagraphFont"/>
    <w:link w:val="BodyText"/>
    <w:uiPriority w:val="1"/>
    <w:rsid w:val="00163476"/>
    <w:rPr>
      <w:sz w:val="21"/>
      <w:szCs w:val="21"/>
      <w:lang w:val="en-US" w:eastAsia="en-US"/>
    </w:rPr>
  </w:style>
  <w:style w:type="character" w:styleId="FollowedHyperlink">
    <w:name w:val="FollowedHyperlink"/>
    <w:basedOn w:val="DefaultParagraphFont"/>
    <w:uiPriority w:val="99"/>
    <w:semiHidden/>
    <w:unhideWhenUsed/>
    <w:rsid w:val="00BF4078"/>
    <w:rPr>
      <w:color w:val="800080" w:themeColor="followedHyperlink"/>
      <w:u w:val="single"/>
    </w:rPr>
  </w:style>
  <w:style w:type="paragraph" w:styleId="Revision">
    <w:name w:val="Revision"/>
    <w:hidden/>
    <w:uiPriority w:val="99"/>
    <w:semiHidden/>
    <w:rsid w:val="00F277C7"/>
    <w:pPr>
      <w:spacing w:line="240" w:lineRule="auto"/>
    </w:pPr>
  </w:style>
  <w:style w:type="paragraph" w:styleId="NormalWeb">
    <w:name w:val="Normal (Web)"/>
    <w:basedOn w:val="Normal"/>
    <w:uiPriority w:val="99"/>
    <w:semiHidden/>
    <w:unhideWhenUsed/>
    <w:rsid w:val="004216F1"/>
    <w:pPr>
      <w:spacing w:before="100" w:beforeAutospacing="1" w:after="100" w:afterAutospacing="1" w:line="240" w:lineRule="auto"/>
    </w:pPr>
    <w:rPr>
      <w:rFonts w:ascii="Aptos" w:eastAsiaTheme="minorHAnsi" w:hAnsi="Aptos" w:cs="Aptos"/>
      <w:sz w:val="24"/>
      <w:szCs w:val="24"/>
      <w:lang w:val="en-CA"/>
    </w:rPr>
  </w:style>
  <w:style w:type="paragraph" w:styleId="Header">
    <w:name w:val="header"/>
    <w:basedOn w:val="Normal"/>
    <w:link w:val="HeaderChar"/>
    <w:uiPriority w:val="99"/>
    <w:unhideWhenUsed/>
    <w:rsid w:val="0039688A"/>
    <w:pPr>
      <w:tabs>
        <w:tab w:val="center" w:pos="4680"/>
        <w:tab w:val="right" w:pos="9360"/>
      </w:tabs>
      <w:spacing w:line="240" w:lineRule="auto"/>
    </w:pPr>
  </w:style>
  <w:style w:type="character" w:customStyle="1" w:styleId="HeaderChar">
    <w:name w:val="Header Char"/>
    <w:basedOn w:val="DefaultParagraphFont"/>
    <w:link w:val="Header"/>
    <w:uiPriority w:val="99"/>
    <w:rsid w:val="0039688A"/>
  </w:style>
  <w:style w:type="paragraph" w:styleId="Footer">
    <w:name w:val="footer"/>
    <w:basedOn w:val="Normal"/>
    <w:link w:val="FooterChar"/>
    <w:uiPriority w:val="99"/>
    <w:unhideWhenUsed/>
    <w:rsid w:val="0039688A"/>
    <w:pPr>
      <w:tabs>
        <w:tab w:val="center" w:pos="4680"/>
        <w:tab w:val="right" w:pos="9360"/>
      </w:tabs>
      <w:spacing w:line="240" w:lineRule="auto"/>
    </w:pPr>
  </w:style>
  <w:style w:type="character" w:customStyle="1" w:styleId="FooterChar">
    <w:name w:val="Footer Char"/>
    <w:basedOn w:val="DefaultParagraphFont"/>
    <w:link w:val="Footer"/>
    <w:uiPriority w:val="99"/>
    <w:rsid w:val="0039688A"/>
  </w:style>
  <w:style w:type="paragraph" w:styleId="NoSpacing">
    <w:name w:val="No Spacing"/>
    <w:uiPriority w:val="1"/>
    <w:qFormat/>
    <w:rsid w:val="00E61852"/>
    <w:pPr>
      <w:spacing w:line="240" w:lineRule="auto"/>
    </w:pPr>
    <w:rPr>
      <w:rFonts w:asciiTheme="minorHAnsi" w:eastAsiaTheme="minorHAnsi" w:hAnsiTheme="minorHAnsi" w:cstheme="minorBidi"/>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9401">
      <w:bodyDiv w:val="1"/>
      <w:marLeft w:val="0"/>
      <w:marRight w:val="0"/>
      <w:marTop w:val="0"/>
      <w:marBottom w:val="0"/>
      <w:divBdr>
        <w:top w:val="none" w:sz="0" w:space="0" w:color="auto"/>
        <w:left w:val="none" w:sz="0" w:space="0" w:color="auto"/>
        <w:bottom w:val="none" w:sz="0" w:space="0" w:color="auto"/>
        <w:right w:val="none" w:sz="0" w:space="0" w:color="auto"/>
      </w:divBdr>
      <w:divsChild>
        <w:div w:id="1180200543">
          <w:marLeft w:val="0"/>
          <w:marRight w:val="0"/>
          <w:marTop w:val="0"/>
          <w:marBottom w:val="0"/>
          <w:divBdr>
            <w:top w:val="none" w:sz="0" w:space="0" w:color="auto"/>
            <w:left w:val="none" w:sz="0" w:space="0" w:color="auto"/>
            <w:bottom w:val="none" w:sz="0" w:space="0" w:color="auto"/>
            <w:right w:val="none" w:sz="0" w:space="0" w:color="auto"/>
          </w:divBdr>
          <w:divsChild>
            <w:div w:id="642005339">
              <w:marLeft w:val="0"/>
              <w:marRight w:val="0"/>
              <w:marTop w:val="0"/>
              <w:marBottom w:val="0"/>
              <w:divBdr>
                <w:top w:val="none" w:sz="0" w:space="0" w:color="auto"/>
                <w:left w:val="none" w:sz="0" w:space="0" w:color="auto"/>
                <w:bottom w:val="none" w:sz="0" w:space="0" w:color="auto"/>
                <w:right w:val="none" w:sz="0" w:space="0" w:color="auto"/>
              </w:divBdr>
            </w:div>
            <w:div w:id="1833717548">
              <w:marLeft w:val="0"/>
              <w:marRight w:val="0"/>
              <w:marTop w:val="0"/>
              <w:marBottom w:val="0"/>
              <w:divBdr>
                <w:top w:val="none" w:sz="0" w:space="0" w:color="auto"/>
                <w:left w:val="none" w:sz="0" w:space="0" w:color="auto"/>
                <w:bottom w:val="none" w:sz="0" w:space="0" w:color="auto"/>
                <w:right w:val="none" w:sz="0" w:space="0" w:color="auto"/>
              </w:divBdr>
            </w:div>
            <w:div w:id="1966887142">
              <w:marLeft w:val="0"/>
              <w:marRight w:val="0"/>
              <w:marTop w:val="0"/>
              <w:marBottom w:val="0"/>
              <w:divBdr>
                <w:top w:val="none" w:sz="0" w:space="0" w:color="auto"/>
                <w:left w:val="none" w:sz="0" w:space="0" w:color="auto"/>
                <w:bottom w:val="none" w:sz="0" w:space="0" w:color="auto"/>
                <w:right w:val="none" w:sz="0" w:space="0" w:color="auto"/>
              </w:divBdr>
            </w:div>
            <w:div w:id="444349210">
              <w:marLeft w:val="0"/>
              <w:marRight w:val="0"/>
              <w:marTop w:val="0"/>
              <w:marBottom w:val="0"/>
              <w:divBdr>
                <w:top w:val="none" w:sz="0" w:space="0" w:color="auto"/>
                <w:left w:val="none" w:sz="0" w:space="0" w:color="auto"/>
                <w:bottom w:val="none" w:sz="0" w:space="0" w:color="auto"/>
                <w:right w:val="none" w:sz="0" w:space="0" w:color="auto"/>
              </w:divBdr>
            </w:div>
            <w:div w:id="1762529293">
              <w:marLeft w:val="0"/>
              <w:marRight w:val="0"/>
              <w:marTop w:val="0"/>
              <w:marBottom w:val="0"/>
              <w:divBdr>
                <w:top w:val="none" w:sz="0" w:space="0" w:color="auto"/>
                <w:left w:val="none" w:sz="0" w:space="0" w:color="auto"/>
                <w:bottom w:val="none" w:sz="0" w:space="0" w:color="auto"/>
                <w:right w:val="none" w:sz="0" w:space="0" w:color="auto"/>
              </w:divBdr>
            </w:div>
            <w:div w:id="1610888425">
              <w:marLeft w:val="0"/>
              <w:marRight w:val="0"/>
              <w:marTop w:val="0"/>
              <w:marBottom w:val="0"/>
              <w:divBdr>
                <w:top w:val="none" w:sz="0" w:space="0" w:color="auto"/>
                <w:left w:val="none" w:sz="0" w:space="0" w:color="auto"/>
                <w:bottom w:val="none" w:sz="0" w:space="0" w:color="auto"/>
                <w:right w:val="none" w:sz="0" w:space="0" w:color="auto"/>
              </w:divBdr>
            </w:div>
            <w:div w:id="1730492333">
              <w:marLeft w:val="0"/>
              <w:marRight w:val="0"/>
              <w:marTop w:val="0"/>
              <w:marBottom w:val="0"/>
              <w:divBdr>
                <w:top w:val="none" w:sz="0" w:space="0" w:color="auto"/>
                <w:left w:val="none" w:sz="0" w:space="0" w:color="auto"/>
                <w:bottom w:val="none" w:sz="0" w:space="0" w:color="auto"/>
                <w:right w:val="none" w:sz="0" w:space="0" w:color="auto"/>
              </w:divBdr>
            </w:div>
            <w:div w:id="190147141">
              <w:marLeft w:val="0"/>
              <w:marRight w:val="0"/>
              <w:marTop w:val="0"/>
              <w:marBottom w:val="0"/>
              <w:divBdr>
                <w:top w:val="none" w:sz="0" w:space="0" w:color="auto"/>
                <w:left w:val="none" w:sz="0" w:space="0" w:color="auto"/>
                <w:bottom w:val="none" w:sz="0" w:space="0" w:color="auto"/>
                <w:right w:val="none" w:sz="0" w:space="0" w:color="auto"/>
              </w:divBdr>
            </w:div>
            <w:div w:id="5864526">
              <w:marLeft w:val="0"/>
              <w:marRight w:val="0"/>
              <w:marTop w:val="0"/>
              <w:marBottom w:val="0"/>
              <w:divBdr>
                <w:top w:val="none" w:sz="0" w:space="0" w:color="auto"/>
                <w:left w:val="none" w:sz="0" w:space="0" w:color="auto"/>
                <w:bottom w:val="none" w:sz="0" w:space="0" w:color="auto"/>
                <w:right w:val="none" w:sz="0" w:space="0" w:color="auto"/>
              </w:divBdr>
            </w:div>
            <w:div w:id="1968050139">
              <w:marLeft w:val="0"/>
              <w:marRight w:val="0"/>
              <w:marTop w:val="0"/>
              <w:marBottom w:val="0"/>
              <w:divBdr>
                <w:top w:val="none" w:sz="0" w:space="0" w:color="auto"/>
                <w:left w:val="none" w:sz="0" w:space="0" w:color="auto"/>
                <w:bottom w:val="none" w:sz="0" w:space="0" w:color="auto"/>
                <w:right w:val="none" w:sz="0" w:space="0" w:color="auto"/>
              </w:divBdr>
            </w:div>
            <w:div w:id="1434007557">
              <w:marLeft w:val="0"/>
              <w:marRight w:val="0"/>
              <w:marTop w:val="0"/>
              <w:marBottom w:val="0"/>
              <w:divBdr>
                <w:top w:val="none" w:sz="0" w:space="0" w:color="auto"/>
                <w:left w:val="none" w:sz="0" w:space="0" w:color="auto"/>
                <w:bottom w:val="none" w:sz="0" w:space="0" w:color="auto"/>
                <w:right w:val="none" w:sz="0" w:space="0" w:color="auto"/>
              </w:divBdr>
            </w:div>
            <w:div w:id="789319131">
              <w:marLeft w:val="0"/>
              <w:marRight w:val="0"/>
              <w:marTop w:val="0"/>
              <w:marBottom w:val="0"/>
              <w:divBdr>
                <w:top w:val="none" w:sz="0" w:space="0" w:color="auto"/>
                <w:left w:val="none" w:sz="0" w:space="0" w:color="auto"/>
                <w:bottom w:val="none" w:sz="0" w:space="0" w:color="auto"/>
                <w:right w:val="none" w:sz="0" w:space="0" w:color="auto"/>
              </w:divBdr>
            </w:div>
            <w:div w:id="638338864">
              <w:marLeft w:val="0"/>
              <w:marRight w:val="0"/>
              <w:marTop w:val="0"/>
              <w:marBottom w:val="0"/>
              <w:divBdr>
                <w:top w:val="none" w:sz="0" w:space="0" w:color="auto"/>
                <w:left w:val="none" w:sz="0" w:space="0" w:color="auto"/>
                <w:bottom w:val="none" w:sz="0" w:space="0" w:color="auto"/>
                <w:right w:val="none" w:sz="0" w:space="0" w:color="auto"/>
              </w:divBdr>
            </w:div>
            <w:div w:id="716851897">
              <w:marLeft w:val="0"/>
              <w:marRight w:val="0"/>
              <w:marTop w:val="0"/>
              <w:marBottom w:val="0"/>
              <w:divBdr>
                <w:top w:val="none" w:sz="0" w:space="0" w:color="auto"/>
                <w:left w:val="none" w:sz="0" w:space="0" w:color="auto"/>
                <w:bottom w:val="none" w:sz="0" w:space="0" w:color="auto"/>
                <w:right w:val="none" w:sz="0" w:space="0" w:color="auto"/>
              </w:divBdr>
            </w:div>
            <w:div w:id="1039935021">
              <w:marLeft w:val="0"/>
              <w:marRight w:val="0"/>
              <w:marTop w:val="0"/>
              <w:marBottom w:val="0"/>
              <w:divBdr>
                <w:top w:val="none" w:sz="0" w:space="0" w:color="auto"/>
                <w:left w:val="none" w:sz="0" w:space="0" w:color="auto"/>
                <w:bottom w:val="none" w:sz="0" w:space="0" w:color="auto"/>
                <w:right w:val="none" w:sz="0" w:space="0" w:color="auto"/>
              </w:divBdr>
            </w:div>
            <w:div w:id="479738295">
              <w:marLeft w:val="0"/>
              <w:marRight w:val="0"/>
              <w:marTop w:val="0"/>
              <w:marBottom w:val="0"/>
              <w:divBdr>
                <w:top w:val="none" w:sz="0" w:space="0" w:color="auto"/>
                <w:left w:val="none" w:sz="0" w:space="0" w:color="auto"/>
                <w:bottom w:val="none" w:sz="0" w:space="0" w:color="auto"/>
                <w:right w:val="none" w:sz="0" w:space="0" w:color="auto"/>
              </w:divBdr>
            </w:div>
            <w:div w:id="10227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67616">
      <w:bodyDiv w:val="1"/>
      <w:marLeft w:val="0"/>
      <w:marRight w:val="0"/>
      <w:marTop w:val="0"/>
      <w:marBottom w:val="0"/>
      <w:divBdr>
        <w:top w:val="none" w:sz="0" w:space="0" w:color="auto"/>
        <w:left w:val="none" w:sz="0" w:space="0" w:color="auto"/>
        <w:bottom w:val="none" w:sz="0" w:space="0" w:color="auto"/>
        <w:right w:val="none" w:sz="0" w:space="0" w:color="auto"/>
      </w:divBdr>
      <w:divsChild>
        <w:div w:id="949896020">
          <w:marLeft w:val="0"/>
          <w:marRight w:val="0"/>
          <w:marTop w:val="0"/>
          <w:marBottom w:val="0"/>
          <w:divBdr>
            <w:top w:val="none" w:sz="0" w:space="0" w:color="auto"/>
            <w:left w:val="none" w:sz="0" w:space="0" w:color="auto"/>
            <w:bottom w:val="none" w:sz="0" w:space="0" w:color="auto"/>
            <w:right w:val="none" w:sz="0" w:space="0" w:color="auto"/>
          </w:divBdr>
        </w:div>
        <w:div w:id="312174825">
          <w:marLeft w:val="0"/>
          <w:marRight w:val="0"/>
          <w:marTop w:val="0"/>
          <w:marBottom w:val="0"/>
          <w:divBdr>
            <w:top w:val="none" w:sz="0" w:space="0" w:color="auto"/>
            <w:left w:val="none" w:sz="0" w:space="0" w:color="auto"/>
            <w:bottom w:val="none" w:sz="0" w:space="0" w:color="auto"/>
            <w:right w:val="none" w:sz="0" w:space="0" w:color="auto"/>
          </w:divBdr>
        </w:div>
        <w:div w:id="1625380580">
          <w:marLeft w:val="0"/>
          <w:marRight w:val="0"/>
          <w:marTop w:val="0"/>
          <w:marBottom w:val="0"/>
          <w:divBdr>
            <w:top w:val="none" w:sz="0" w:space="0" w:color="auto"/>
            <w:left w:val="none" w:sz="0" w:space="0" w:color="auto"/>
            <w:bottom w:val="none" w:sz="0" w:space="0" w:color="auto"/>
            <w:right w:val="none" w:sz="0" w:space="0" w:color="auto"/>
          </w:divBdr>
        </w:div>
        <w:div w:id="387194758">
          <w:marLeft w:val="0"/>
          <w:marRight w:val="0"/>
          <w:marTop w:val="0"/>
          <w:marBottom w:val="0"/>
          <w:divBdr>
            <w:top w:val="none" w:sz="0" w:space="0" w:color="auto"/>
            <w:left w:val="none" w:sz="0" w:space="0" w:color="auto"/>
            <w:bottom w:val="none" w:sz="0" w:space="0" w:color="auto"/>
            <w:right w:val="none" w:sz="0" w:space="0" w:color="auto"/>
          </w:divBdr>
        </w:div>
        <w:div w:id="1971091565">
          <w:marLeft w:val="0"/>
          <w:marRight w:val="0"/>
          <w:marTop w:val="0"/>
          <w:marBottom w:val="0"/>
          <w:divBdr>
            <w:top w:val="none" w:sz="0" w:space="0" w:color="auto"/>
            <w:left w:val="none" w:sz="0" w:space="0" w:color="auto"/>
            <w:bottom w:val="none" w:sz="0" w:space="0" w:color="auto"/>
            <w:right w:val="none" w:sz="0" w:space="0" w:color="auto"/>
          </w:divBdr>
        </w:div>
        <w:div w:id="114254400">
          <w:marLeft w:val="0"/>
          <w:marRight w:val="0"/>
          <w:marTop w:val="0"/>
          <w:marBottom w:val="0"/>
          <w:divBdr>
            <w:top w:val="none" w:sz="0" w:space="0" w:color="auto"/>
            <w:left w:val="none" w:sz="0" w:space="0" w:color="auto"/>
            <w:bottom w:val="none" w:sz="0" w:space="0" w:color="auto"/>
            <w:right w:val="none" w:sz="0" w:space="0" w:color="auto"/>
          </w:divBdr>
        </w:div>
        <w:div w:id="1702970056">
          <w:marLeft w:val="0"/>
          <w:marRight w:val="0"/>
          <w:marTop w:val="0"/>
          <w:marBottom w:val="0"/>
          <w:divBdr>
            <w:top w:val="none" w:sz="0" w:space="0" w:color="auto"/>
            <w:left w:val="none" w:sz="0" w:space="0" w:color="auto"/>
            <w:bottom w:val="none" w:sz="0" w:space="0" w:color="auto"/>
            <w:right w:val="none" w:sz="0" w:space="0" w:color="auto"/>
          </w:divBdr>
        </w:div>
        <w:div w:id="289434555">
          <w:marLeft w:val="0"/>
          <w:marRight w:val="0"/>
          <w:marTop w:val="0"/>
          <w:marBottom w:val="0"/>
          <w:divBdr>
            <w:top w:val="none" w:sz="0" w:space="0" w:color="auto"/>
            <w:left w:val="none" w:sz="0" w:space="0" w:color="auto"/>
            <w:bottom w:val="none" w:sz="0" w:space="0" w:color="auto"/>
            <w:right w:val="none" w:sz="0" w:space="0" w:color="auto"/>
          </w:divBdr>
        </w:div>
      </w:divsChild>
    </w:div>
    <w:div w:id="417213513">
      <w:bodyDiv w:val="1"/>
      <w:marLeft w:val="0"/>
      <w:marRight w:val="0"/>
      <w:marTop w:val="0"/>
      <w:marBottom w:val="0"/>
      <w:divBdr>
        <w:top w:val="none" w:sz="0" w:space="0" w:color="auto"/>
        <w:left w:val="none" w:sz="0" w:space="0" w:color="auto"/>
        <w:bottom w:val="none" w:sz="0" w:space="0" w:color="auto"/>
        <w:right w:val="none" w:sz="0" w:space="0" w:color="auto"/>
      </w:divBdr>
      <w:divsChild>
        <w:div w:id="92825643">
          <w:marLeft w:val="0"/>
          <w:marRight w:val="0"/>
          <w:marTop w:val="0"/>
          <w:marBottom w:val="0"/>
          <w:divBdr>
            <w:top w:val="none" w:sz="0" w:space="0" w:color="auto"/>
            <w:left w:val="none" w:sz="0" w:space="0" w:color="auto"/>
            <w:bottom w:val="none" w:sz="0" w:space="0" w:color="auto"/>
            <w:right w:val="none" w:sz="0" w:space="0" w:color="auto"/>
          </w:divBdr>
        </w:div>
        <w:div w:id="1472944897">
          <w:marLeft w:val="0"/>
          <w:marRight w:val="0"/>
          <w:marTop w:val="0"/>
          <w:marBottom w:val="0"/>
          <w:divBdr>
            <w:top w:val="none" w:sz="0" w:space="0" w:color="auto"/>
            <w:left w:val="none" w:sz="0" w:space="0" w:color="auto"/>
            <w:bottom w:val="none" w:sz="0" w:space="0" w:color="auto"/>
            <w:right w:val="none" w:sz="0" w:space="0" w:color="auto"/>
          </w:divBdr>
        </w:div>
        <w:div w:id="1650750373">
          <w:marLeft w:val="0"/>
          <w:marRight w:val="0"/>
          <w:marTop w:val="0"/>
          <w:marBottom w:val="0"/>
          <w:divBdr>
            <w:top w:val="none" w:sz="0" w:space="0" w:color="auto"/>
            <w:left w:val="none" w:sz="0" w:space="0" w:color="auto"/>
            <w:bottom w:val="none" w:sz="0" w:space="0" w:color="auto"/>
            <w:right w:val="none" w:sz="0" w:space="0" w:color="auto"/>
          </w:divBdr>
        </w:div>
        <w:div w:id="1017273668">
          <w:marLeft w:val="0"/>
          <w:marRight w:val="0"/>
          <w:marTop w:val="0"/>
          <w:marBottom w:val="0"/>
          <w:divBdr>
            <w:top w:val="none" w:sz="0" w:space="0" w:color="auto"/>
            <w:left w:val="none" w:sz="0" w:space="0" w:color="auto"/>
            <w:bottom w:val="none" w:sz="0" w:space="0" w:color="auto"/>
            <w:right w:val="none" w:sz="0" w:space="0" w:color="auto"/>
          </w:divBdr>
        </w:div>
        <w:div w:id="390269994">
          <w:marLeft w:val="0"/>
          <w:marRight w:val="0"/>
          <w:marTop w:val="0"/>
          <w:marBottom w:val="0"/>
          <w:divBdr>
            <w:top w:val="none" w:sz="0" w:space="0" w:color="auto"/>
            <w:left w:val="none" w:sz="0" w:space="0" w:color="auto"/>
            <w:bottom w:val="none" w:sz="0" w:space="0" w:color="auto"/>
            <w:right w:val="none" w:sz="0" w:space="0" w:color="auto"/>
          </w:divBdr>
        </w:div>
        <w:div w:id="545609899">
          <w:marLeft w:val="0"/>
          <w:marRight w:val="0"/>
          <w:marTop w:val="0"/>
          <w:marBottom w:val="0"/>
          <w:divBdr>
            <w:top w:val="none" w:sz="0" w:space="0" w:color="auto"/>
            <w:left w:val="none" w:sz="0" w:space="0" w:color="auto"/>
            <w:bottom w:val="none" w:sz="0" w:space="0" w:color="auto"/>
            <w:right w:val="none" w:sz="0" w:space="0" w:color="auto"/>
          </w:divBdr>
        </w:div>
        <w:div w:id="999580726">
          <w:marLeft w:val="0"/>
          <w:marRight w:val="0"/>
          <w:marTop w:val="0"/>
          <w:marBottom w:val="0"/>
          <w:divBdr>
            <w:top w:val="none" w:sz="0" w:space="0" w:color="auto"/>
            <w:left w:val="none" w:sz="0" w:space="0" w:color="auto"/>
            <w:bottom w:val="none" w:sz="0" w:space="0" w:color="auto"/>
            <w:right w:val="none" w:sz="0" w:space="0" w:color="auto"/>
          </w:divBdr>
        </w:div>
        <w:div w:id="46612071">
          <w:marLeft w:val="0"/>
          <w:marRight w:val="0"/>
          <w:marTop w:val="0"/>
          <w:marBottom w:val="0"/>
          <w:divBdr>
            <w:top w:val="none" w:sz="0" w:space="0" w:color="auto"/>
            <w:left w:val="none" w:sz="0" w:space="0" w:color="auto"/>
            <w:bottom w:val="none" w:sz="0" w:space="0" w:color="auto"/>
            <w:right w:val="none" w:sz="0" w:space="0" w:color="auto"/>
          </w:divBdr>
        </w:div>
        <w:div w:id="303196775">
          <w:marLeft w:val="0"/>
          <w:marRight w:val="0"/>
          <w:marTop w:val="0"/>
          <w:marBottom w:val="0"/>
          <w:divBdr>
            <w:top w:val="none" w:sz="0" w:space="0" w:color="auto"/>
            <w:left w:val="none" w:sz="0" w:space="0" w:color="auto"/>
            <w:bottom w:val="none" w:sz="0" w:space="0" w:color="auto"/>
            <w:right w:val="none" w:sz="0" w:space="0" w:color="auto"/>
          </w:divBdr>
        </w:div>
      </w:divsChild>
    </w:div>
    <w:div w:id="1119689203">
      <w:bodyDiv w:val="1"/>
      <w:marLeft w:val="0"/>
      <w:marRight w:val="0"/>
      <w:marTop w:val="0"/>
      <w:marBottom w:val="0"/>
      <w:divBdr>
        <w:top w:val="none" w:sz="0" w:space="0" w:color="auto"/>
        <w:left w:val="none" w:sz="0" w:space="0" w:color="auto"/>
        <w:bottom w:val="none" w:sz="0" w:space="0" w:color="auto"/>
        <w:right w:val="none" w:sz="0" w:space="0" w:color="auto"/>
      </w:divBdr>
      <w:divsChild>
        <w:div w:id="1067844762">
          <w:marLeft w:val="0"/>
          <w:marRight w:val="0"/>
          <w:marTop w:val="0"/>
          <w:marBottom w:val="0"/>
          <w:divBdr>
            <w:top w:val="none" w:sz="0" w:space="0" w:color="auto"/>
            <w:left w:val="none" w:sz="0" w:space="0" w:color="auto"/>
            <w:bottom w:val="none" w:sz="0" w:space="0" w:color="auto"/>
            <w:right w:val="none" w:sz="0" w:space="0" w:color="auto"/>
          </w:divBdr>
        </w:div>
        <w:div w:id="230847458">
          <w:marLeft w:val="0"/>
          <w:marRight w:val="0"/>
          <w:marTop w:val="0"/>
          <w:marBottom w:val="0"/>
          <w:divBdr>
            <w:top w:val="none" w:sz="0" w:space="0" w:color="auto"/>
            <w:left w:val="none" w:sz="0" w:space="0" w:color="auto"/>
            <w:bottom w:val="none" w:sz="0" w:space="0" w:color="auto"/>
            <w:right w:val="none" w:sz="0" w:space="0" w:color="auto"/>
          </w:divBdr>
        </w:div>
        <w:div w:id="1638342418">
          <w:marLeft w:val="0"/>
          <w:marRight w:val="0"/>
          <w:marTop w:val="0"/>
          <w:marBottom w:val="0"/>
          <w:divBdr>
            <w:top w:val="none" w:sz="0" w:space="0" w:color="auto"/>
            <w:left w:val="none" w:sz="0" w:space="0" w:color="auto"/>
            <w:bottom w:val="none" w:sz="0" w:space="0" w:color="auto"/>
            <w:right w:val="none" w:sz="0" w:space="0" w:color="auto"/>
          </w:divBdr>
        </w:div>
        <w:div w:id="250545989">
          <w:marLeft w:val="0"/>
          <w:marRight w:val="0"/>
          <w:marTop w:val="0"/>
          <w:marBottom w:val="0"/>
          <w:divBdr>
            <w:top w:val="none" w:sz="0" w:space="0" w:color="auto"/>
            <w:left w:val="none" w:sz="0" w:space="0" w:color="auto"/>
            <w:bottom w:val="none" w:sz="0" w:space="0" w:color="auto"/>
            <w:right w:val="none" w:sz="0" w:space="0" w:color="auto"/>
          </w:divBdr>
        </w:div>
        <w:div w:id="1659652631">
          <w:marLeft w:val="0"/>
          <w:marRight w:val="0"/>
          <w:marTop w:val="0"/>
          <w:marBottom w:val="0"/>
          <w:divBdr>
            <w:top w:val="none" w:sz="0" w:space="0" w:color="auto"/>
            <w:left w:val="none" w:sz="0" w:space="0" w:color="auto"/>
            <w:bottom w:val="none" w:sz="0" w:space="0" w:color="auto"/>
            <w:right w:val="none" w:sz="0" w:space="0" w:color="auto"/>
          </w:divBdr>
        </w:div>
        <w:div w:id="59014285">
          <w:marLeft w:val="0"/>
          <w:marRight w:val="0"/>
          <w:marTop w:val="0"/>
          <w:marBottom w:val="0"/>
          <w:divBdr>
            <w:top w:val="none" w:sz="0" w:space="0" w:color="auto"/>
            <w:left w:val="none" w:sz="0" w:space="0" w:color="auto"/>
            <w:bottom w:val="none" w:sz="0" w:space="0" w:color="auto"/>
            <w:right w:val="none" w:sz="0" w:space="0" w:color="auto"/>
          </w:divBdr>
        </w:div>
        <w:div w:id="1662611479">
          <w:marLeft w:val="0"/>
          <w:marRight w:val="0"/>
          <w:marTop w:val="0"/>
          <w:marBottom w:val="0"/>
          <w:divBdr>
            <w:top w:val="none" w:sz="0" w:space="0" w:color="auto"/>
            <w:left w:val="none" w:sz="0" w:space="0" w:color="auto"/>
            <w:bottom w:val="none" w:sz="0" w:space="0" w:color="auto"/>
            <w:right w:val="none" w:sz="0" w:space="0" w:color="auto"/>
          </w:divBdr>
        </w:div>
        <w:div w:id="1149401956">
          <w:marLeft w:val="0"/>
          <w:marRight w:val="0"/>
          <w:marTop w:val="0"/>
          <w:marBottom w:val="0"/>
          <w:divBdr>
            <w:top w:val="none" w:sz="0" w:space="0" w:color="auto"/>
            <w:left w:val="none" w:sz="0" w:space="0" w:color="auto"/>
            <w:bottom w:val="none" w:sz="0" w:space="0" w:color="auto"/>
            <w:right w:val="none" w:sz="0" w:space="0" w:color="auto"/>
          </w:divBdr>
        </w:div>
        <w:div w:id="1611399597">
          <w:marLeft w:val="0"/>
          <w:marRight w:val="0"/>
          <w:marTop w:val="0"/>
          <w:marBottom w:val="0"/>
          <w:divBdr>
            <w:top w:val="none" w:sz="0" w:space="0" w:color="auto"/>
            <w:left w:val="none" w:sz="0" w:space="0" w:color="auto"/>
            <w:bottom w:val="none" w:sz="0" w:space="0" w:color="auto"/>
            <w:right w:val="none" w:sz="0" w:space="0" w:color="auto"/>
          </w:divBdr>
        </w:div>
        <w:div w:id="1114785270">
          <w:marLeft w:val="0"/>
          <w:marRight w:val="0"/>
          <w:marTop w:val="0"/>
          <w:marBottom w:val="0"/>
          <w:divBdr>
            <w:top w:val="none" w:sz="0" w:space="0" w:color="auto"/>
            <w:left w:val="none" w:sz="0" w:space="0" w:color="auto"/>
            <w:bottom w:val="none" w:sz="0" w:space="0" w:color="auto"/>
            <w:right w:val="none" w:sz="0" w:space="0" w:color="auto"/>
          </w:divBdr>
        </w:div>
        <w:div w:id="16153195">
          <w:marLeft w:val="0"/>
          <w:marRight w:val="0"/>
          <w:marTop w:val="0"/>
          <w:marBottom w:val="0"/>
          <w:divBdr>
            <w:top w:val="none" w:sz="0" w:space="0" w:color="auto"/>
            <w:left w:val="none" w:sz="0" w:space="0" w:color="auto"/>
            <w:bottom w:val="none" w:sz="0" w:space="0" w:color="auto"/>
            <w:right w:val="none" w:sz="0" w:space="0" w:color="auto"/>
          </w:divBdr>
        </w:div>
        <w:div w:id="347487702">
          <w:marLeft w:val="0"/>
          <w:marRight w:val="0"/>
          <w:marTop w:val="0"/>
          <w:marBottom w:val="0"/>
          <w:divBdr>
            <w:top w:val="none" w:sz="0" w:space="0" w:color="auto"/>
            <w:left w:val="none" w:sz="0" w:space="0" w:color="auto"/>
            <w:bottom w:val="none" w:sz="0" w:space="0" w:color="auto"/>
            <w:right w:val="none" w:sz="0" w:space="0" w:color="auto"/>
          </w:divBdr>
        </w:div>
      </w:divsChild>
    </w:div>
    <w:div w:id="1182012055">
      <w:bodyDiv w:val="1"/>
      <w:marLeft w:val="0"/>
      <w:marRight w:val="0"/>
      <w:marTop w:val="0"/>
      <w:marBottom w:val="0"/>
      <w:divBdr>
        <w:top w:val="none" w:sz="0" w:space="0" w:color="auto"/>
        <w:left w:val="none" w:sz="0" w:space="0" w:color="auto"/>
        <w:bottom w:val="none" w:sz="0" w:space="0" w:color="auto"/>
        <w:right w:val="none" w:sz="0" w:space="0" w:color="auto"/>
      </w:divBdr>
    </w:div>
    <w:div w:id="1325813179">
      <w:bodyDiv w:val="1"/>
      <w:marLeft w:val="0"/>
      <w:marRight w:val="0"/>
      <w:marTop w:val="0"/>
      <w:marBottom w:val="0"/>
      <w:divBdr>
        <w:top w:val="none" w:sz="0" w:space="0" w:color="auto"/>
        <w:left w:val="none" w:sz="0" w:space="0" w:color="auto"/>
        <w:bottom w:val="none" w:sz="0" w:space="0" w:color="auto"/>
        <w:right w:val="none" w:sz="0" w:space="0" w:color="auto"/>
      </w:divBdr>
      <w:divsChild>
        <w:div w:id="33982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883991">
              <w:marLeft w:val="0"/>
              <w:marRight w:val="0"/>
              <w:marTop w:val="0"/>
              <w:marBottom w:val="0"/>
              <w:divBdr>
                <w:top w:val="none" w:sz="0" w:space="0" w:color="auto"/>
                <w:left w:val="none" w:sz="0" w:space="0" w:color="auto"/>
                <w:bottom w:val="none" w:sz="0" w:space="0" w:color="auto"/>
                <w:right w:val="none" w:sz="0" w:space="0" w:color="auto"/>
              </w:divBdr>
              <w:divsChild>
                <w:div w:id="1720471502">
                  <w:marLeft w:val="0"/>
                  <w:marRight w:val="0"/>
                  <w:marTop w:val="0"/>
                  <w:marBottom w:val="0"/>
                  <w:divBdr>
                    <w:top w:val="none" w:sz="0" w:space="0" w:color="auto"/>
                    <w:left w:val="none" w:sz="0" w:space="0" w:color="auto"/>
                    <w:bottom w:val="none" w:sz="0" w:space="0" w:color="auto"/>
                    <w:right w:val="none" w:sz="0" w:space="0" w:color="auto"/>
                  </w:divBdr>
                  <w:divsChild>
                    <w:div w:id="12943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82970">
      <w:bodyDiv w:val="1"/>
      <w:marLeft w:val="0"/>
      <w:marRight w:val="0"/>
      <w:marTop w:val="0"/>
      <w:marBottom w:val="0"/>
      <w:divBdr>
        <w:top w:val="none" w:sz="0" w:space="0" w:color="auto"/>
        <w:left w:val="none" w:sz="0" w:space="0" w:color="auto"/>
        <w:bottom w:val="none" w:sz="0" w:space="0" w:color="auto"/>
        <w:right w:val="none" w:sz="0" w:space="0" w:color="auto"/>
      </w:divBdr>
      <w:divsChild>
        <w:div w:id="1750425364">
          <w:marLeft w:val="0"/>
          <w:marRight w:val="0"/>
          <w:marTop w:val="0"/>
          <w:marBottom w:val="0"/>
          <w:divBdr>
            <w:top w:val="none" w:sz="0" w:space="0" w:color="auto"/>
            <w:left w:val="none" w:sz="0" w:space="0" w:color="auto"/>
            <w:bottom w:val="none" w:sz="0" w:space="0" w:color="auto"/>
            <w:right w:val="none" w:sz="0" w:space="0" w:color="auto"/>
          </w:divBdr>
        </w:div>
        <w:div w:id="371729860">
          <w:marLeft w:val="0"/>
          <w:marRight w:val="0"/>
          <w:marTop w:val="0"/>
          <w:marBottom w:val="0"/>
          <w:divBdr>
            <w:top w:val="none" w:sz="0" w:space="0" w:color="auto"/>
            <w:left w:val="none" w:sz="0" w:space="0" w:color="auto"/>
            <w:bottom w:val="none" w:sz="0" w:space="0" w:color="auto"/>
            <w:right w:val="none" w:sz="0" w:space="0" w:color="auto"/>
          </w:divBdr>
        </w:div>
        <w:div w:id="1621842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4h8vjm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unitysafetyforum2024@gmail.com" TargetMode="External"/><Relationship Id="rId4" Type="http://schemas.openxmlformats.org/officeDocument/2006/relationships/settings" Target="settings.xml"/><Relationship Id="rId9" Type="http://schemas.openxmlformats.org/officeDocument/2006/relationships/hyperlink" Target="https://us06web.zoom.us/j/84298173666?pwd=1xfUxE4z5W0pu6GWAsccXpLrFFqppi.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kH4E02HnDtDTonOQP8P7MY+AA==">CgMxLjA4AHIhMW9qWjVkVG54VEhSTnlUNVl1SERIaTktNzljWl9TTjVa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4</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Sutherland</dc:creator>
  <cp:lastModifiedBy>Janet Sutherland</cp:lastModifiedBy>
  <cp:revision>16</cp:revision>
  <cp:lastPrinted>2024-03-23T16:31:00Z</cp:lastPrinted>
  <dcterms:created xsi:type="dcterms:W3CDTF">2024-03-19T17:13:00Z</dcterms:created>
  <dcterms:modified xsi:type="dcterms:W3CDTF">2024-03-24T20:43:00Z</dcterms:modified>
</cp:coreProperties>
</file>